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04" w:rsidRDefault="00AC6198" w:rsidP="00AC6198">
      <w:pPr>
        <w:tabs>
          <w:tab w:val="left" w:pos="7245"/>
        </w:tabs>
        <w:jc w:val="right"/>
      </w:pPr>
      <w:bookmarkStart w:id="0" w:name="_GoBack"/>
      <w:bookmarkEnd w:id="0"/>
      <w:r>
        <w:t>ПРОЕКТ</w:t>
      </w:r>
    </w:p>
    <w:p w:rsidR="00E12103" w:rsidRDefault="00E12103" w:rsidP="00692657">
      <w:pPr>
        <w:tabs>
          <w:tab w:val="left" w:pos="7245"/>
        </w:tabs>
        <w:jc w:val="right"/>
      </w:pPr>
    </w:p>
    <w:p w:rsidR="00FC5B14" w:rsidRDefault="00FC5B14" w:rsidP="000B5EDC">
      <w:pPr>
        <w:tabs>
          <w:tab w:val="left" w:pos="7245"/>
        </w:tabs>
        <w:jc w:val="right"/>
        <w:rPr>
          <w:color w:val="FFFFFF" w:themeColor="background1"/>
        </w:rPr>
      </w:pPr>
    </w:p>
    <w:p w:rsidR="004C68F6" w:rsidRPr="00DC0FA7" w:rsidRDefault="000B5EDC" w:rsidP="000B5EDC">
      <w:pPr>
        <w:tabs>
          <w:tab w:val="left" w:pos="7245"/>
        </w:tabs>
        <w:jc w:val="right"/>
        <w:rPr>
          <w:color w:val="FFFFFF" w:themeColor="background1"/>
        </w:rPr>
      </w:pPr>
      <w:r w:rsidRPr="00DC0FA7">
        <w:rPr>
          <w:color w:val="FFFFFF" w:themeColor="background1"/>
        </w:rPr>
        <w:t>ПРОЕКТ</w:t>
      </w: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Pr="004C68F6" w:rsidRDefault="004C68F6" w:rsidP="009C137F">
      <w:pPr>
        <w:tabs>
          <w:tab w:val="left" w:pos="7245"/>
        </w:tabs>
        <w:rPr>
          <w:i/>
        </w:rPr>
      </w:pPr>
    </w:p>
    <w:p w:rsidR="00C53904" w:rsidRDefault="00C53904" w:rsidP="009C137F">
      <w:pPr>
        <w:tabs>
          <w:tab w:val="left" w:pos="7245"/>
        </w:tabs>
      </w:pPr>
    </w:p>
    <w:p w:rsidR="00E12103" w:rsidRPr="0028084D" w:rsidRDefault="00E12103" w:rsidP="009C137F">
      <w:pPr>
        <w:tabs>
          <w:tab w:val="left" w:pos="7245"/>
        </w:tabs>
        <w:rPr>
          <w:sz w:val="32"/>
          <w:szCs w:val="32"/>
        </w:rPr>
      </w:pPr>
    </w:p>
    <w:p w:rsidR="009C137F" w:rsidRPr="00616B13" w:rsidRDefault="009C137F" w:rsidP="00616B13">
      <w:pPr>
        <w:tabs>
          <w:tab w:val="left" w:pos="7245"/>
        </w:tabs>
        <w:rPr>
          <w:i/>
        </w:rPr>
      </w:pPr>
      <w:r>
        <w:tab/>
      </w:r>
    </w:p>
    <w:p w:rsidR="00A32005" w:rsidRPr="008D13B4" w:rsidRDefault="008D13B4" w:rsidP="00692657">
      <w:pPr>
        <w:spacing w:line="288" w:lineRule="auto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325E55" w:rsidRPr="008D13B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751A23">
        <w:rPr>
          <w:sz w:val="28"/>
          <w:szCs w:val="28"/>
        </w:rPr>
        <w:t xml:space="preserve"> </w:t>
      </w:r>
      <w:r w:rsidR="00325E55" w:rsidRPr="008D13B4">
        <w:rPr>
          <w:sz w:val="28"/>
          <w:szCs w:val="28"/>
        </w:rPr>
        <w:t xml:space="preserve">внесении </w:t>
      </w:r>
      <w:r w:rsidR="00751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25E55" w:rsidRPr="008D13B4">
        <w:rPr>
          <w:sz w:val="28"/>
          <w:szCs w:val="28"/>
        </w:rPr>
        <w:t>изменени</w:t>
      </w:r>
      <w:r w:rsidR="00E93AA1" w:rsidRPr="008D13B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D50F4" w:rsidRPr="008D13B4">
        <w:rPr>
          <w:sz w:val="28"/>
          <w:szCs w:val="28"/>
        </w:rPr>
        <w:t xml:space="preserve"> </w:t>
      </w:r>
      <w:r w:rsidR="008A78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</w:p>
    <w:p w:rsidR="000D50F4" w:rsidRPr="008D13B4" w:rsidRDefault="008D13B4" w:rsidP="00692657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A23">
        <w:rPr>
          <w:sz w:val="28"/>
          <w:szCs w:val="28"/>
        </w:rPr>
        <w:t>п</w:t>
      </w:r>
      <w:r w:rsidR="009D6665" w:rsidRPr="008D13B4">
        <w:rPr>
          <w:sz w:val="28"/>
          <w:szCs w:val="28"/>
        </w:rPr>
        <w:t>остановле</w:t>
      </w:r>
      <w:r w:rsidR="00A32005" w:rsidRPr="008D13B4">
        <w:rPr>
          <w:sz w:val="28"/>
          <w:szCs w:val="28"/>
        </w:rPr>
        <w:t>ние</w:t>
      </w:r>
      <w:r w:rsidR="00751A23">
        <w:rPr>
          <w:sz w:val="28"/>
          <w:szCs w:val="28"/>
        </w:rPr>
        <w:t xml:space="preserve">  </w:t>
      </w:r>
      <w:r w:rsidR="00751A23" w:rsidRPr="008D13B4">
        <w:rPr>
          <w:sz w:val="28"/>
          <w:szCs w:val="28"/>
        </w:rPr>
        <w:t>Администрации</w:t>
      </w:r>
      <w:r w:rsidR="00A036C2" w:rsidRPr="008D13B4">
        <w:rPr>
          <w:sz w:val="28"/>
          <w:szCs w:val="28"/>
        </w:rPr>
        <w:t xml:space="preserve"> </w:t>
      </w:r>
    </w:p>
    <w:p w:rsidR="00A036C2" w:rsidRPr="008D13B4" w:rsidRDefault="000D50F4" w:rsidP="00692657">
      <w:pPr>
        <w:spacing w:line="288" w:lineRule="auto"/>
        <w:rPr>
          <w:sz w:val="28"/>
          <w:szCs w:val="28"/>
        </w:rPr>
      </w:pPr>
      <w:r w:rsidRPr="008D13B4">
        <w:rPr>
          <w:sz w:val="28"/>
          <w:szCs w:val="28"/>
        </w:rPr>
        <w:t xml:space="preserve"> </w:t>
      </w:r>
      <w:r w:rsidR="00A036C2" w:rsidRPr="008D13B4">
        <w:rPr>
          <w:sz w:val="28"/>
          <w:szCs w:val="28"/>
        </w:rPr>
        <w:t xml:space="preserve">города </w:t>
      </w:r>
      <w:r w:rsidR="00751A23">
        <w:rPr>
          <w:sz w:val="28"/>
          <w:szCs w:val="28"/>
        </w:rPr>
        <w:t xml:space="preserve"> </w:t>
      </w:r>
      <w:r w:rsidR="00A036C2" w:rsidRPr="008D13B4">
        <w:rPr>
          <w:sz w:val="28"/>
          <w:szCs w:val="28"/>
        </w:rPr>
        <w:t>Челябинска</w:t>
      </w:r>
    </w:p>
    <w:p w:rsidR="00252EB3" w:rsidRPr="008D13B4" w:rsidRDefault="009D6665" w:rsidP="00692657">
      <w:pPr>
        <w:spacing w:line="288" w:lineRule="auto"/>
        <w:rPr>
          <w:sz w:val="28"/>
          <w:szCs w:val="28"/>
        </w:rPr>
      </w:pPr>
      <w:r w:rsidRPr="008D13B4">
        <w:rPr>
          <w:sz w:val="28"/>
          <w:szCs w:val="28"/>
        </w:rPr>
        <w:t xml:space="preserve"> от </w:t>
      </w:r>
      <w:r w:rsidR="008D13B4">
        <w:rPr>
          <w:sz w:val="28"/>
          <w:szCs w:val="28"/>
        </w:rPr>
        <w:t xml:space="preserve"> </w:t>
      </w:r>
      <w:r w:rsidR="00362287">
        <w:rPr>
          <w:sz w:val="28"/>
          <w:szCs w:val="28"/>
        </w:rPr>
        <w:t>14.08.2013</w:t>
      </w:r>
      <w:r w:rsidR="00E85CB5" w:rsidRPr="008D13B4">
        <w:rPr>
          <w:sz w:val="28"/>
          <w:szCs w:val="28"/>
        </w:rPr>
        <w:t xml:space="preserve"> </w:t>
      </w:r>
      <w:r w:rsidR="008D13B4">
        <w:rPr>
          <w:sz w:val="28"/>
          <w:szCs w:val="28"/>
        </w:rPr>
        <w:t xml:space="preserve"> </w:t>
      </w:r>
      <w:r w:rsidR="00A32005" w:rsidRPr="008D13B4">
        <w:rPr>
          <w:sz w:val="28"/>
          <w:szCs w:val="28"/>
        </w:rPr>
        <w:t xml:space="preserve"> №</w:t>
      </w:r>
      <w:r w:rsidR="008D13B4">
        <w:rPr>
          <w:sz w:val="28"/>
          <w:szCs w:val="28"/>
        </w:rPr>
        <w:t xml:space="preserve"> </w:t>
      </w:r>
      <w:r w:rsidR="00A32005" w:rsidRPr="008D13B4">
        <w:rPr>
          <w:sz w:val="28"/>
          <w:szCs w:val="28"/>
        </w:rPr>
        <w:t xml:space="preserve"> </w:t>
      </w:r>
      <w:r w:rsidR="00362287">
        <w:rPr>
          <w:sz w:val="28"/>
          <w:szCs w:val="28"/>
        </w:rPr>
        <w:t>201</w:t>
      </w:r>
      <w:r w:rsidRPr="008D13B4">
        <w:rPr>
          <w:sz w:val="28"/>
          <w:szCs w:val="28"/>
        </w:rPr>
        <w:t>-п</w:t>
      </w:r>
      <w:r w:rsidR="00A32005" w:rsidRPr="008D13B4">
        <w:rPr>
          <w:sz w:val="28"/>
          <w:szCs w:val="28"/>
        </w:rPr>
        <w:t xml:space="preserve"> </w:t>
      </w:r>
    </w:p>
    <w:p w:rsidR="0062697C" w:rsidRPr="006D3EAE" w:rsidRDefault="0062697C" w:rsidP="00692657">
      <w:pPr>
        <w:spacing w:line="288" w:lineRule="auto"/>
        <w:ind w:firstLine="709"/>
        <w:rPr>
          <w:sz w:val="26"/>
          <w:szCs w:val="26"/>
        </w:rPr>
      </w:pPr>
    </w:p>
    <w:p w:rsidR="00E85CB5" w:rsidRDefault="00C667BB" w:rsidP="00692657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526DE" w:rsidRPr="006D3EAE" w:rsidRDefault="00E526DE" w:rsidP="00692657">
      <w:pPr>
        <w:spacing w:line="288" w:lineRule="auto"/>
        <w:ind w:firstLine="709"/>
        <w:rPr>
          <w:sz w:val="26"/>
          <w:szCs w:val="26"/>
        </w:rPr>
      </w:pPr>
    </w:p>
    <w:p w:rsidR="00751A23" w:rsidRPr="00751A23" w:rsidRDefault="00751A23" w:rsidP="00F315B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751A23">
        <w:rPr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Pr="00751A23">
          <w:rPr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                </w:t>
      </w:r>
      <w:r w:rsidRPr="00751A2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8A78D0">
        <w:rPr>
          <w:sz w:val="28"/>
          <w:szCs w:val="28"/>
        </w:rPr>
        <w:t>»</w:t>
      </w:r>
      <w:r w:rsidRPr="00751A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1A23">
        <w:rPr>
          <w:sz w:val="28"/>
          <w:szCs w:val="28"/>
        </w:rPr>
        <w:t xml:space="preserve">от 27.07.2010 </w:t>
      </w:r>
      <w:hyperlink r:id="rId10" w:history="1">
        <w:r w:rsidRPr="00751A23">
          <w:rPr>
            <w:sz w:val="28"/>
            <w:szCs w:val="28"/>
          </w:rPr>
          <w:t>№ 210-ФЗ</w:t>
        </w:r>
      </w:hyperlink>
      <w:r w:rsidRPr="00751A23">
        <w:rPr>
          <w:sz w:val="28"/>
          <w:szCs w:val="28"/>
        </w:rPr>
        <w:t xml:space="preserve"> «Об организации предоставления государственных и муниципальных услуг», от 01.12.2014 № 419-ФЗ </w:t>
      </w:r>
      <w:r>
        <w:rPr>
          <w:sz w:val="28"/>
          <w:szCs w:val="28"/>
        </w:rPr>
        <w:t xml:space="preserve">                         </w:t>
      </w:r>
      <w:r w:rsidRPr="00751A23">
        <w:rPr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Уставом города Челябинска</w:t>
      </w:r>
    </w:p>
    <w:p w:rsidR="008D13B4" w:rsidRPr="008D13B4" w:rsidRDefault="008D13B4" w:rsidP="00F315B2">
      <w:pPr>
        <w:spacing w:line="288" w:lineRule="auto"/>
        <w:ind w:firstLine="709"/>
        <w:jc w:val="center"/>
        <w:rPr>
          <w:sz w:val="28"/>
          <w:szCs w:val="28"/>
        </w:rPr>
      </w:pPr>
    </w:p>
    <w:p w:rsidR="0062697C" w:rsidRPr="008D13B4" w:rsidRDefault="00B30FFE" w:rsidP="00F315B2">
      <w:pPr>
        <w:spacing w:line="288" w:lineRule="auto"/>
        <w:ind w:firstLine="709"/>
        <w:jc w:val="center"/>
        <w:rPr>
          <w:sz w:val="28"/>
          <w:szCs w:val="28"/>
        </w:rPr>
      </w:pPr>
      <w:r w:rsidRPr="008D13B4">
        <w:rPr>
          <w:sz w:val="28"/>
          <w:szCs w:val="28"/>
        </w:rPr>
        <w:t>ПОСТАНОВЛЯЮ</w:t>
      </w:r>
      <w:r w:rsidR="0062697C" w:rsidRPr="008D13B4">
        <w:rPr>
          <w:sz w:val="28"/>
          <w:szCs w:val="28"/>
        </w:rPr>
        <w:t>:</w:t>
      </w:r>
    </w:p>
    <w:p w:rsidR="009C137F" w:rsidRPr="008D13B4" w:rsidRDefault="009C137F" w:rsidP="00F315B2">
      <w:pPr>
        <w:spacing w:line="288" w:lineRule="auto"/>
        <w:ind w:firstLine="709"/>
        <w:jc w:val="center"/>
        <w:rPr>
          <w:sz w:val="28"/>
          <w:szCs w:val="28"/>
        </w:rPr>
      </w:pPr>
    </w:p>
    <w:p w:rsidR="000E3FC5" w:rsidRPr="000D3420" w:rsidRDefault="000E3FC5" w:rsidP="00A20996">
      <w:pPr>
        <w:numPr>
          <w:ilvl w:val="0"/>
          <w:numId w:val="2"/>
        </w:numPr>
        <w:tabs>
          <w:tab w:val="left" w:pos="709"/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0D3420">
        <w:rPr>
          <w:sz w:val="28"/>
          <w:szCs w:val="28"/>
        </w:rPr>
        <w:t>Внести в постановление Администрации города Челябинска                              от 14.08.2013 № 201-п «Об утверждении административного регламента предоставления муниципальной услуги «Предоставление муниципального имущества в безвозмездное пользование» изменени</w:t>
      </w:r>
      <w:r w:rsidR="000D3420">
        <w:rPr>
          <w:sz w:val="28"/>
          <w:szCs w:val="28"/>
        </w:rPr>
        <w:t>е</w:t>
      </w:r>
      <w:r w:rsidR="000D3420" w:rsidRPr="000D3420">
        <w:rPr>
          <w:sz w:val="28"/>
          <w:szCs w:val="28"/>
        </w:rPr>
        <w:t xml:space="preserve">, изложив </w:t>
      </w:r>
      <w:r w:rsidRPr="000D3420">
        <w:rPr>
          <w:sz w:val="28"/>
          <w:szCs w:val="28"/>
        </w:rPr>
        <w:t xml:space="preserve"> пункт 4 </w:t>
      </w:r>
      <w:r w:rsidR="000D3420">
        <w:rPr>
          <w:sz w:val="28"/>
          <w:szCs w:val="28"/>
        </w:rPr>
        <w:t xml:space="preserve">                     </w:t>
      </w:r>
      <w:r w:rsidRPr="000D3420">
        <w:rPr>
          <w:sz w:val="28"/>
          <w:szCs w:val="28"/>
        </w:rPr>
        <w:t>в следующей редакции:</w:t>
      </w:r>
    </w:p>
    <w:p w:rsidR="000E3FC5" w:rsidRPr="006E4C50" w:rsidRDefault="000E3FC5" w:rsidP="00A20996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6E4C50">
        <w:rPr>
          <w:spacing w:val="-6"/>
          <w:sz w:val="28"/>
          <w:szCs w:val="28"/>
        </w:rPr>
        <w:t>«4.  Контроль   за   исполнением    настоящего  постановления  возложить  на заместителя</w:t>
      </w:r>
      <w:r w:rsidRPr="006E4C50">
        <w:rPr>
          <w:sz w:val="28"/>
          <w:szCs w:val="28"/>
        </w:rPr>
        <w:t xml:space="preserve"> Главы  города  по  правовым  и  имущественным  вопросам Елистратова В. А.».</w:t>
      </w:r>
    </w:p>
    <w:p w:rsidR="000E3FC5" w:rsidRDefault="000E3FC5" w:rsidP="00A20996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13B4">
        <w:rPr>
          <w:sz w:val="28"/>
          <w:szCs w:val="28"/>
        </w:rPr>
        <w:t>Внести в</w:t>
      </w:r>
      <w:r w:rsidR="003E5E52">
        <w:rPr>
          <w:sz w:val="28"/>
          <w:szCs w:val="28"/>
        </w:rPr>
        <w:t xml:space="preserve"> приложение к постановлению Администрации города Челябинска </w:t>
      </w:r>
      <w:r w:rsidR="000D3420" w:rsidRPr="000D3420">
        <w:rPr>
          <w:sz w:val="28"/>
          <w:szCs w:val="28"/>
        </w:rPr>
        <w:t xml:space="preserve">от 14.08.2013 № 201-п «Об утверждении административного регламента предоставления муниципальной услуги «Предоставление муниципального имущества в безвозмездное пользование» </w:t>
      </w:r>
      <w:r>
        <w:rPr>
          <w:bCs/>
          <w:color w:val="000000"/>
          <w:sz w:val="28"/>
          <w:szCs w:val="28"/>
        </w:rPr>
        <w:t>следующие</w:t>
      </w:r>
      <w:r w:rsidRPr="008D13B4">
        <w:rPr>
          <w:sz w:val="28"/>
          <w:szCs w:val="28"/>
        </w:rPr>
        <w:t xml:space="preserve"> изменения:</w:t>
      </w:r>
    </w:p>
    <w:p w:rsidR="00A20996" w:rsidRDefault="00A20996" w:rsidP="00A20996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</w:p>
    <w:p w:rsidR="000E3FC5" w:rsidRPr="008D13B4" w:rsidRDefault="008D13B4" w:rsidP="00FC5B1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color w:val="000000"/>
          <w:sz w:val="28"/>
          <w:szCs w:val="28"/>
        </w:rPr>
      </w:pPr>
      <w:r w:rsidRPr="008D13B4">
        <w:rPr>
          <w:sz w:val="28"/>
          <w:szCs w:val="28"/>
        </w:rPr>
        <w:lastRenderedPageBreak/>
        <w:t xml:space="preserve">1) </w:t>
      </w:r>
      <w:r w:rsidR="000E3FC5">
        <w:rPr>
          <w:color w:val="000000"/>
          <w:spacing w:val="-6"/>
          <w:sz w:val="28"/>
          <w:szCs w:val="28"/>
        </w:rPr>
        <w:t xml:space="preserve"> </w:t>
      </w:r>
      <w:r w:rsidR="003E5E52">
        <w:rPr>
          <w:color w:val="000000"/>
          <w:spacing w:val="-6"/>
          <w:sz w:val="28"/>
          <w:szCs w:val="28"/>
        </w:rPr>
        <w:t>абзацы 1,</w:t>
      </w:r>
      <w:r w:rsidR="0019286C">
        <w:rPr>
          <w:color w:val="000000"/>
          <w:spacing w:val="-6"/>
          <w:sz w:val="28"/>
          <w:szCs w:val="28"/>
        </w:rPr>
        <w:t xml:space="preserve"> </w:t>
      </w:r>
      <w:r w:rsidR="003E5E52">
        <w:rPr>
          <w:color w:val="000000"/>
          <w:spacing w:val="-6"/>
          <w:sz w:val="28"/>
          <w:szCs w:val="28"/>
        </w:rPr>
        <w:t>2,</w:t>
      </w:r>
      <w:r w:rsidR="0019286C">
        <w:rPr>
          <w:color w:val="000000"/>
          <w:spacing w:val="-6"/>
          <w:sz w:val="28"/>
          <w:szCs w:val="28"/>
        </w:rPr>
        <w:t xml:space="preserve"> </w:t>
      </w:r>
      <w:r w:rsidR="003E5E52">
        <w:rPr>
          <w:color w:val="000000"/>
          <w:spacing w:val="-6"/>
          <w:sz w:val="28"/>
          <w:szCs w:val="28"/>
        </w:rPr>
        <w:t xml:space="preserve">3 </w:t>
      </w:r>
      <w:r w:rsidR="000E3FC5">
        <w:rPr>
          <w:color w:val="000000"/>
          <w:spacing w:val="-6"/>
          <w:sz w:val="28"/>
          <w:szCs w:val="28"/>
        </w:rPr>
        <w:t xml:space="preserve"> </w:t>
      </w:r>
      <w:r w:rsidR="000E3FC5" w:rsidRPr="008D13B4">
        <w:rPr>
          <w:color w:val="000000"/>
          <w:spacing w:val="-6"/>
          <w:sz w:val="28"/>
          <w:szCs w:val="28"/>
        </w:rPr>
        <w:t>пункт</w:t>
      </w:r>
      <w:r w:rsidR="000E3FC5">
        <w:rPr>
          <w:color w:val="000000"/>
          <w:spacing w:val="-6"/>
          <w:sz w:val="28"/>
          <w:szCs w:val="28"/>
        </w:rPr>
        <w:t>а</w:t>
      </w:r>
      <w:r w:rsidR="000E3FC5" w:rsidRPr="008D13B4">
        <w:rPr>
          <w:color w:val="000000"/>
          <w:spacing w:val="-6"/>
          <w:sz w:val="28"/>
          <w:szCs w:val="28"/>
        </w:rPr>
        <w:t xml:space="preserve"> </w:t>
      </w:r>
      <w:r w:rsidR="000E3FC5">
        <w:rPr>
          <w:color w:val="000000"/>
          <w:spacing w:val="-6"/>
          <w:sz w:val="28"/>
          <w:szCs w:val="28"/>
        </w:rPr>
        <w:t>8</w:t>
      </w:r>
      <w:r w:rsidR="000E3FC5" w:rsidRPr="008D13B4">
        <w:rPr>
          <w:color w:val="000000"/>
          <w:spacing w:val="-6"/>
          <w:sz w:val="28"/>
          <w:szCs w:val="28"/>
        </w:rPr>
        <w:t xml:space="preserve">  изложить в следующей  </w:t>
      </w:r>
      <w:r w:rsidR="000E3FC5" w:rsidRPr="008D13B4">
        <w:rPr>
          <w:color w:val="000000"/>
          <w:sz w:val="28"/>
          <w:szCs w:val="28"/>
        </w:rPr>
        <w:t>редакции:</w:t>
      </w:r>
    </w:p>
    <w:p w:rsidR="000E3FC5" w:rsidRDefault="000E3FC5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8D13B4">
        <w:rPr>
          <w:sz w:val="28"/>
          <w:szCs w:val="28"/>
        </w:rPr>
        <w:t xml:space="preserve">. </w:t>
      </w:r>
      <w:r>
        <w:rPr>
          <w:sz w:val="28"/>
          <w:szCs w:val="28"/>
        </w:rPr>
        <w:t>Место оказания муниципальной услуги:</w:t>
      </w:r>
      <w:r w:rsidRPr="008D13B4">
        <w:rPr>
          <w:sz w:val="28"/>
          <w:szCs w:val="28"/>
        </w:rPr>
        <w:t xml:space="preserve">  ул. Воровского, д. 2,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401,  город Челябинск, </w:t>
      </w:r>
      <w:r w:rsidRPr="008D13B4">
        <w:rPr>
          <w:sz w:val="28"/>
          <w:szCs w:val="28"/>
        </w:rPr>
        <w:t xml:space="preserve">  телефоны: 8 (351)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263-30-52, 8 (351) 264-68-36.</w:t>
      </w:r>
    </w:p>
    <w:p w:rsidR="00077D1E" w:rsidRPr="008D13B4" w:rsidRDefault="00077D1E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Дни и время приема:</w:t>
      </w:r>
    </w:p>
    <w:p w:rsidR="00077D1E" w:rsidRPr="008D13B4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понедельник </w:t>
      </w:r>
      <w:r w:rsidR="000D3420">
        <w:rPr>
          <w:sz w:val="28"/>
          <w:szCs w:val="28"/>
        </w:rPr>
        <w:t>-</w:t>
      </w:r>
      <w:r w:rsidRPr="008D13B4">
        <w:rPr>
          <w:sz w:val="28"/>
          <w:szCs w:val="28"/>
        </w:rPr>
        <w:t xml:space="preserve"> четверг:   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с 8 ч. 30 мин.   до 17 ч. 30 мин.;</w:t>
      </w:r>
    </w:p>
    <w:p w:rsidR="00077D1E" w:rsidRPr="008D13B4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пятница:                             с 8 ч. 30 мин.   до 16 ч. 15 мин.; </w:t>
      </w:r>
    </w:p>
    <w:p w:rsidR="00077D1E" w:rsidRPr="008D13B4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- обеденный перерыв</w:t>
      </w:r>
      <w:r>
        <w:rPr>
          <w:sz w:val="28"/>
          <w:szCs w:val="28"/>
        </w:rPr>
        <w:t>:</w:t>
      </w:r>
      <w:r w:rsidRPr="008D13B4">
        <w:rPr>
          <w:sz w:val="28"/>
          <w:szCs w:val="28"/>
        </w:rPr>
        <w:t xml:space="preserve">          с 12 ч.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до 12 ч. 45 мин.</w:t>
      </w:r>
      <w:r w:rsidR="00325046">
        <w:rPr>
          <w:sz w:val="28"/>
          <w:szCs w:val="28"/>
        </w:rPr>
        <w:t>»;</w:t>
      </w:r>
    </w:p>
    <w:p w:rsidR="00077D1E" w:rsidRDefault="00077D1E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9 изложить в следующей редакции:</w:t>
      </w:r>
    </w:p>
    <w:p w:rsidR="00077D1E" w:rsidRPr="00325046" w:rsidRDefault="000D3420" w:rsidP="00FC5B1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7D1E" w:rsidRPr="00D97AC5">
        <w:rPr>
          <w:sz w:val="28"/>
          <w:szCs w:val="28"/>
        </w:rPr>
        <w:t xml:space="preserve">9. МАУ «МФЦ» принимает заявления (обращения) юридических лиц, индивидуальных   предпринимателей, граждан, </w:t>
      </w:r>
      <w:r w:rsidR="00692657">
        <w:rPr>
          <w:sz w:val="28"/>
          <w:szCs w:val="28"/>
        </w:rPr>
        <w:t xml:space="preserve"> </w:t>
      </w:r>
      <w:r w:rsidR="00077D1E" w:rsidRPr="00D97AC5">
        <w:rPr>
          <w:sz w:val="28"/>
          <w:szCs w:val="28"/>
        </w:rPr>
        <w:t xml:space="preserve">их законных   представителей  </w:t>
      </w:r>
      <w:r w:rsidR="00077D1E">
        <w:rPr>
          <w:sz w:val="28"/>
          <w:szCs w:val="28"/>
        </w:rPr>
        <w:t>о</w:t>
      </w:r>
      <w:r w:rsidR="00077D1E" w:rsidRPr="00D97AC5">
        <w:rPr>
          <w:sz w:val="28"/>
          <w:szCs w:val="28"/>
        </w:rPr>
        <w:t xml:space="preserve"> предоставлении муниципальной услуги</w:t>
      </w:r>
      <w:r w:rsidR="00325046">
        <w:rPr>
          <w:sz w:val="28"/>
          <w:szCs w:val="28"/>
        </w:rPr>
        <w:t>.</w:t>
      </w:r>
    </w:p>
    <w:p w:rsidR="00077D1E" w:rsidRPr="008D13B4" w:rsidRDefault="00077D1E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Информация о месте нахождения и графике работы </w:t>
      </w:r>
      <w:r>
        <w:rPr>
          <w:sz w:val="28"/>
          <w:szCs w:val="28"/>
        </w:rPr>
        <w:t xml:space="preserve"> МАУ «</w:t>
      </w:r>
      <w:r w:rsidRPr="008D13B4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8D13B4">
        <w:rPr>
          <w:sz w:val="28"/>
          <w:szCs w:val="28"/>
        </w:rPr>
        <w:t>:</w:t>
      </w:r>
    </w:p>
    <w:p w:rsidR="00077D1E" w:rsidRPr="008D13B4" w:rsidRDefault="00077D1E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Адрес:  г. Челябинск,  ул. Труда, д.164,  телефон:   8 (351) 211-08-92;</w:t>
      </w:r>
    </w:p>
    <w:p w:rsidR="00077D1E" w:rsidRPr="008D13B4" w:rsidRDefault="00077D1E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г. Челябинск, ул. Комарова, д. 39,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8 (351) 211-08-92;</w:t>
      </w:r>
    </w:p>
    <w:p w:rsidR="00077D1E" w:rsidRPr="008D13B4" w:rsidRDefault="00077D1E" w:rsidP="00FC5B14">
      <w:pPr>
        <w:pStyle w:val="a8"/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г. Челябинск, ул. Сони Кривой, д. 75-а,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телефон: 8 (351) 211-08-92;</w:t>
      </w:r>
    </w:p>
    <w:p w:rsidR="00077D1E" w:rsidRPr="008D13B4" w:rsidRDefault="00077D1E" w:rsidP="00FC5B14">
      <w:pPr>
        <w:pStyle w:val="a8"/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г. Челябинск, ул. Новороссийская, д. 118-в,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телефон: 8 (351)  211-08-92;</w:t>
      </w:r>
    </w:p>
    <w:p w:rsidR="00077D1E" w:rsidRPr="008D13B4" w:rsidRDefault="00077D1E" w:rsidP="00FC5B14">
      <w:pPr>
        <w:pStyle w:val="a8"/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г. Челябинск проспект Победы, д. 396/1,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телефон: 8 (351) 211-08-92.</w:t>
      </w:r>
    </w:p>
    <w:p w:rsidR="00077D1E" w:rsidRPr="008D13B4" w:rsidRDefault="00077D1E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Дни и время приема:</w:t>
      </w:r>
    </w:p>
    <w:p w:rsidR="00077D1E" w:rsidRPr="008D13B4" w:rsidRDefault="00077D1E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13B4">
        <w:rPr>
          <w:sz w:val="28"/>
          <w:szCs w:val="28"/>
        </w:rPr>
        <w:t xml:space="preserve">) ул. Труда, д. 164, ул. Комарова, д. 39, ул. Новороссийская, 118-в,                 проспект Победы, д. 396/1: </w:t>
      </w:r>
    </w:p>
    <w:p w:rsidR="00077D1E" w:rsidRPr="008D13B4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понедельник, среда, четверг, пятница: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 с 9 ч. </w:t>
      </w:r>
      <w:r>
        <w:rPr>
          <w:sz w:val="28"/>
          <w:szCs w:val="28"/>
        </w:rPr>
        <w:t xml:space="preserve">  </w:t>
      </w:r>
      <w:r w:rsidRPr="008D13B4">
        <w:rPr>
          <w:sz w:val="28"/>
          <w:szCs w:val="28"/>
        </w:rPr>
        <w:t>до 19 ч.;</w:t>
      </w:r>
    </w:p>
    <w:p w:rsidR="00077D1E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вторник:                   </w:t>
      </w:r>
      <w:r>
        <w:rPr>
          <w:sz w:val="28"/>
          <w:szCs w:val="28"/>
        </w:rPr>
        <w:t xml:space="preserve">                                </w:t>
      </w:r>
      <w:r w:rsidRPr="008D13B4">
        <w:rPr>
          <w:sz w:val="28"/>
          <w:szCs w:val="28"/>
        </w:rPr>
        <w:t xml:space="preserve">с 9 ч. </w:t>
      </w:r>
      <w:r>
        <w:rPr>
          <w:sz w:val="28"/>
          <w:szCs w:val="28"/>
        </w:rPr>
        <w:t xml:space="preserve">  </w:t>
      </w:r>
      <w:r w:rsidRPr="008D13B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20 ч.</w:t>
      </w:r>
      <w:r>
        <w:rPr>
          <w:sz w:val="28"/>
          <w:szCs w:val="28"/>
        </w:rPr>
        <w:t>;</w:t>
      </w:r>
    </w:p>
    <w:p w:rsidR="00077D1E" w:rsidRPr="008D13B4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суббота:            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r w:rsidRPr="008D13B4">
        <w:rPr>
          <w:sz w:val="28"/>
          <w:szCs w:val="28"/>
        </w:rPr>
        <w:t xml:space="preserve">с 9 ч.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14 ч.; </w:t>
      </w:r>
    </w:p>
    <w:p w:rsidR="00077D1E" w:rsidRPr="008D13B4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воскресенье:                                          </w:t>
      </w:r>
      <w:r>
        <w:rPr>
          <w:sz w:val="28"/>
          <w:szCs w:val="28"/>
        </w:rPr>
        <w:t xml:space="preserve">   </w:t>
      </w:r>
      <w:r w:rsidRPr="008D13B4">
        <w:rPr>
          <w:sz w:val="28"/>
          <w:szCs w:val="28"/>
        </w:rPr>
        <w:t xml:space="preserve">выходной; </w:t>
      </w:r>
    </w:p>
    <w:p w:rsidR="00077D1E" w:rsidRPr="008D13B4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2) ул. Сони Кривой, д. 75-а:</w:t>
      </w:r>
    </w:p>
    <w:p w:rsidR="00077D1E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понедельник -  четверг:  </w:t>
      </w:r>
      <w:r>
        <w:rPr>
          <w:sz w:val="28"/>
          <w:szCs w:val="28"/>
        </w:rPr>
        <w:t xml:space="preserve">  </w:t>
      </w:r>
      <w:r w:rsidRPr="008D13B4">
        <w:rPr>
          <w:sz w:val="28"/>
          <w:szCs w:val="28"/>
        </w:rPr>
        <w:t>с 8 ч. 30 мин. до 17 ч. 30 мин.;</w:t>
      </w:r>
    </w:p>
    <w:p w:rsidR="00077D1E" w:rsidRPr="008D13B4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пятница:                   </w:t>
      </w:r>
      <w:r>
        <w:rPr>
          <w:sz w:val="28"/>
          <w:szCs w:val="28"/>
        </w:rPr>
        <w:t xml:space="preserve">                    </w:t>
      </w:r>
      <w:r w:rsidRPr="008D13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286C">
        <w:rPr>
          <w:sz w:val="28"/>
          <w:szCs w:val="28"/>
        </w:rPr>
        <w:t xml:space="preserve">        </w:t>
      </w:r>
      <w:r w:rsidRPr="008D13B4">
        <w:rPr>
          <w:sz w:val="28"/>
          <w:szCs w:val="28"/>
        </w:rPr>
        <w:t>с 8 ч. 30 мин. до 16 ч. 15 мин.;</w:t>
      </w:r>
    </w:p>
    <w:p w:rsidR="00077D1E" w:rsidRPr="008D13B4" w:rsidRDefault="00077D1E" w:rsidP="00FC5B1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суббота, воскресенье: </w:t>
      </w:r>
      <w:r>
        <w:rPr>
          <w:sz w:val="28"/>
          <w:szCs w:val="28"/>
        </w:rPr>
        <w:t xml:space="preserve">                     </w:t>
      </w:r>
      <w:r w:rsidR="0019286C">
        <w:rPr>
          <w:sz w:val="28"/>
          <w:szCs w:val="28"/>
        </w:rPr>
        <w:t xml:space="preserve">        </w:t>
      </w:r>
      <w:r w:rsidRPr="008D13B4">
        <w:rPr>
          <w:sz w:val="28"/>
          <w:szCs w:val="28"/>
        </w:rPr>
        <w:t>выходной.</w:t>
      </w:r>
    </w:p>
    <w:p w:rsidR="00077D1E" w:rsidRDefault="00077D1E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Порядок взаимодействия Комитета и МАУ «МФЦ» определяется соглашением о взаимодействии, заключенным между МФЦ и органом, предоставляющим  муниципальную услугу, с момента вступления в силу такого соглашения.</w:t>
      </w:r>
    </w:p>
    <w:p w:rsidR="00077D1E" w:rsidRPr="008D13B4" w:rsidRDefault="00077D1E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МАУ «МФЦ»: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DD6712">
        <w:rPr>
          <w:sz w:val="28"/>
          <w:szCs w:val="28"/>
        </w:rPr>
        <w:t xml:space="preserve">// </w:t>
      </w:r>
      <w:r>
        <w:rPr>
          <w:sz w:val="28"/>
          <w:szCs w:val="28"/>
          <w:lang w:val="en-US"/>
        </w:rPr>
        <w:t>www</w:t>
      </w:r>
      <w:r w:rsidRPr="00DD671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 w:rsidRPr="00DD6712">
        <w:rPr>
          <w:sz w:val="28"/>
          <w:szCs w:val="28"/>
        </w:rPr>
        <w:t>74.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.»;  </w:t>
      </w:r>
    </w:p>
    <w:p w:rsidR="00F315B2" w:rsidRDefault="00692657" w:rsidP="00FC5B1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5F7463" w:rsidRPr="008A78D0">
        <w:rPr>
          <w:spacing w:val="-6"/>
          <w:sz w:val="28"/>
          <w:szCs w:val="28"/>
        </w:rPr>
        <w:t xml:space="preserve">) </w:t>
      </w:r>
      <w:r w:rsidR="00F315B2">
        <w:rPr>
          <w:sz w:val="28"/>
          <w:szCs w:val="28"/>
        </w:rPr>
        <w:t>подпункт 1 пункт 10 изложить в следующей редакции:</w:t>
      </w:r>
    </w:p>
    <w:p w:rsidR="00FC5B14" w:rsidRDefault="00F315B2" w:rsidP="00AC619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заключение договора безвозмездного пользования (договор ссуды)  муниципальным имуществом  или заключение соглашения  к договору </w:t>
      </w:r>
      <w:r>
        <w:rPr>
          <w:sz w:val="28"/>
          <w:szCs w:val="28"/>
        </w:rPr>
        <w:lastRenderedPageBreak/>
        <w:t>безвозмездного пользования (договор ссуды)  муниципальным имуществом               в случае наличия заключенного договора</w:t>
      </w:r>
      <w:r w:rsidR="00FC5B14">
        <w:rPr>
          <w:sz w:val="28"/>
          <w:szCs w:val="28"/>
        </w:rPr>
        <w:t xml:space="preserve"> с этим же ссудополучателем</w:t>
      </w:r>
      <w:r>
        <w:rPr>
          <w:sz w:val="28"/>
          <w:szCs w:val="28"/>
        </w:rPr>
        <w:t xml:space="preserve">.»; </w:t>
      </w:r>
    </w:p>
    <w:p w:rsidR="00AC6198" w:rsidRPr="00097B29" w:rsidRDefault="00FC5B14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C5B14">
        <w:rPr>
          <w:sz w:val="28"/>
          <w:szCs w:val="28"/>
        </w:rPr>
        <w:t xml:space="preserve">4) подпункт 2 пункта 16 дополнить  </w:t>
      </w:r>
      <w:r w:rsidR="00AC6198">
        <w:rPr>
          <w:sz w:val="28"/>
          <w:szCs w:val="28"/>
        </w:rPr>
        <w:t>абзацем</w:t>
      </w:r>
      <w:r w:rsidR="00AC6198" w:rsidRPr="00097B29">
        <w:rPr>
          <w:sz w:val="28"/>
          <w:szCs w:val="28"/>
        </w:rPr>
        <w:t xml:space="preserve"> следующ</w:t>
      </w:r>
      <w:r w:rsidR="00AC6198">
        <w:rPr>
          <w:sz w:val="28"/>
          <w:szCs w:val="28"/>
        </w:rPr>
        <w:t>его</w:t>
      </w:r>
      <w:r w:rsidR="00AC6198" w:rsidRPr="00097B29">
        <w:rPr>
          <w:sz w:val="28"/>
          <w:szCs w:val="28"/>
        </w:rPr>
        <w:t xml:space="preserve"> </w:t>
      </w:r>
      <w:r w:rsidR="00AC6198">
        <w:rPr>
          <w:sz w:val="28"/>
          <w:szCs w:val="28"/>
        </w:rPr>
        <w:t>содержания:</w:t>
      </w:r>
    </w:p>
    <w:p w:rsidR="00C93DE2" w:rsidRPr="00097B29" w:rsidRDefault="00C93DE2" w:rsidP="00C93DE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97B29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097B29">
        <w:rPr>
          <w:sz w:val="28"/>
          <w:szCs w:val="28"/>
        </w:rPr>
        <w:t xml:space="preserve"> случае, если </w:t>
      </w:r>
      <w:r>
        <w:rPr>
          <w:sz w:val="28"/>
          <w:szCs w:val="28"/>
        </w:rPr>
        <w:t>при наличии оснований для отказа в</w:t>
      </w:r>
      <w:r w:rsidRPr="00097B29">
        <w:rPr>
          <w:sz w:val="28"/>
          <w:szCs w:val="28"/>
        </w:rPr>
        <w:t xml:space="preserve"> приеме документов, </w:t>
      </w:r>
      <w:r>
        <w:rPr>
          <w:sz w:val="28"/>
          <w:szCs w:val="28"/>
        </w:rPr>
        <w:t xml:space="preserve">                                    заявитель  настаивает на подаче  заявления и </w:t>
      </w:r>
      <w:r w:rsidRPr="00097B2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ов, заявление и документ</w:t>
      </w:r>
      <w:r w:rsidR="008C73A8">
        <w:rPr>
          <w:sz w:val="28"/>
          <w:szCs w:val="28"/>
        </w:rPr>
        <w:t xml:space="preserve">ов </w:t>
      </w:r>
      <w:r>
        <w:rPr>
          <w:sz w:val="28"/>
          <w:szCs w:val="28"/>
        </w:rPr>
        <w:t>подлежат регистрации и рассмотрению в установленном порядке.»;</w:t>
      </w:r>
      <w:r w:rsidRPr="00097B29">
        <w:rPr>
          <w:sz w:val="28"/>
          <w:szCs w:val="28"/>
        </w:rPr>
        <w:t xml:space="preserve"> </w:t>
      </w:r>
    </w:p>
    <w:p w:rsidR="00FC5B14" w:rsidRPr="00B249F1" w:rsidRDefault="00FC5B14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16 дополнить подпунктом 4 следующего содержания</w:t>
      </w:r>
      <w:r w:rsidRPr="00B249F1">
        <w:rPr>
          <w:sz w:val="28"/>
          <w:szCs w:val="28"/>
        </w:rPr>
        <w:t>:</w:t>
      </w:r>
    </w:p>
    <w:p w:rsidR="00FC5B14" w:rsidRPr="00FC5B14" w:rsidRDefault="00FC5B14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5DE4">
        <w:rPr>
          <w:sz w:val="28"/>
          <w:szCs w:val="28"/>
        </w:rPr>
        <w:t xml:space="preserve">4) Запрещается требовать от заявителей представления документов </w:t>
      </w:r>
      <w:r>
        <w:rPr>
          <w:sz w:val="28"/>
          <w:szCs w:val="28"/>
        </w:rPr>
        <w:t xml:space="preserve">                   </w:t>
      </w:r>
      <w:r w:rsidRPr="001A5DE4">
        <w:rPr>
          <w:sz w:val="28"/>
          <w:szCs w:val="28"/>
        </w:rPr>
        <w:t>и информации или осуществления действий, представление или осуществление которых не предусмотрено настоящим регламентом, представления документов и информации, в том числе подтверждающих внесение заявителем платы</w:t>
      </w:r>
      <w:r>
        <w:rPr>
          <w:sz w:val="28"/>
          <w:szCs w:val="28"/>
        </w:rPr>
        <w:t xml:space="preserve">                    </w:t>
      </w:r>
      <w:r w:rsidRPr="001A5DE4">
        <w:rPr>
          <w:sz w:val="28"/>
          <w:szCs w:val="28"/>
        </w:rPr>
        <w:t xml:space="preserve"> за предоставление муниципальной услуги, которые в соответствии </w:t>
      </w:r>
      <w:r>
        <w:rPr>
          <w:sz w:val="28"/>
          <w:szCs w:val="28"/>
        </w:rPr>
        <w:t xml:space="preserve">                              </w:t>
      </w:r>
      <w:r w:rsidRPr="001A5DE4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Челябинской области и муниципальными правовыми актами города Челябинска находятся в распоряжении государственных органов, органов местного самоуправления города Челябинска и (или) подведомственных государственным органам и органам местного самоуправления города Челябинска организаций, участвующих </w:t>
      </w:r>
      <w:r>
        <w:rPr>
          <w:sz w:val="28"/>
          <w:szCs w:val="28"/>
        </w:rPr>
        <w:t xml:space="preserve">                                    </w:t>
      </w:r>
      <w:r w:rsidRPr="001A5DE4">
        <w:rPr>
          <w:sz w:val="28"/>
          <w:szCs w:val="28"/>
        </w:rPr>
        <w:t>в предоставлении муниципальной услуги, за исключением документов, указанных в части 6 статьи 7 Федерального закона от 27.07.2010 № 210-ФЗ</w:t>
      </w:r>
      <w:r>
        <w:rPr>
          <w:sz w:val="28"/>
          <w:szCs w:val="28"/>
        </w:rPr>
        <w:t xml:space="preserve">    </w:t>
      </w:r>
      <w:r w:rsidRPr="001A5DE4">
        <w:rPr>
          <w:sz w:val="28"/>
          <w:szCs w:val="28"/>
        </w:rPr>
        <w:t xml:space="preserve"> «Об организации предоставления государственных и муниципальных услуг</w:t>
      </w:r>
      <w:r>
        <w:rPr>
          <w:sz w:val="28"/>
          <w:szCs w:val="28"/>
        </w:rPr>
        <w:t>.</w:t>
      </w:r>
      <w:r w:rsidRPr="001A5DE4">
        <w:rPr>
          <w:sz w:val="28"/>
          <w:szCs w:val="28"/>
        </w:rPr>
        <w:t>»</w:t>
      </w:r>
      <w:r w:rsidRPr="00FC5B14">
        <w:rPr>
          <w:sz w:val="28"/>
          <w:szCs w:val="28"/>
        </w:rPr>
        <w:t xml:space="preserve"> </w:t>
      </w:r>
    </w:p>
    <w:p w:rsidR="00FC5B14" w:rsidRPr="00FC5B14" w:rsidRDefault="00FC5B14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C5B14">
        <w:rPr>
          <w:sz w:val="28"/>
          <w:szCs w:val="28"/>
        </w:rPr>
        <w:t>6) подпункт 1 пункта 17 изложить в следующей редакции:</w:t>
      </w:r>
    </w:p>
    <w:p w:rsidR="00FC5B14" w:rsidRPr="00FC5B14" w:rsidRDefault="00FC5B14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C5B14">
        <w:rPr>
          <w:sz w:val="28"/>
          <w:szCs w:val="28"/>
        </w:rPr>
        <w:t xml:space="preserve">«1)  предоставления  не полного пакета  документов  согласно  пункту 13 </w:t>
      </w:r>
    </w:p>
    <w:p w:rsidR="00FC5B14" w:rsidRPr="00FC5B14" w:rsidRDefault="00FC5B14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FC5B14">
        <w:rPr>
          <w:sz w:val="28"/>
          <w:szCs w:val="28"/>
        </w:rPr>
        <w:t>настоящего административного регламента и</w:t>
      </w:r>
      <w:r>
        <w:rPr>
          <w:sz w:val="28"/>
          <w:szCs w:val="28"/>
        </w:rPr>
        <w:t xml:space="preserve"> (или)</w:t>
      </w:r>
      <w:r w:rsidRPr="00FC5B14">
        <w:rPr>
          <w:sz w:val="28"/>
          <w:szCs w:val="28"/>
        </w:rPr>
        <w:t xml:space="preserve"> не соответствующ</w:t>
      </w:r>
      <w:r>
        <w:rPr>
          <w:sz w:val="28"/>
          <w:szCs w:val="28"/>
        </w:rPr>
        <w:t>его</w:t>
      </w:r>
      <w:r w:rsidRPr="00FC5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установленного</w:t>
      </w:r>
      <w:r w:rsidRPr="00FC5B14">
        <w:rPr>
          <w:sz w:val="28"/>
          <w:szCs w:val="28"/>
        </w:rPr>
        <w:t xml:space="preserve">  законодательством порядк</w:t>
      </w:r>
      <w:r>
        <w:rPr>
          <w:sz w:val="28"/>
          <w:szCs w:val="28"/>
        </w:rPr>
        <w:t>а</w:t>
      </w:r>
      <w:r w:rsidRPr="00FC5B14">
        <w:rPr>
          <w:sz w:val="28"/>
          <w:szCs w:val="28"/>
        </w:rPr>
        <w:t xml:space="preserve">; </w:t>
      </w:r>
    </w:p>
    <w:p w:rsidR="00A5149A" w:rsidRDefault="00FC5B14" w:rsidP="00AC6198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  <w:sz w:val="28"/>
          <w:szCs w:val="28"/>
        </w:rPr>
      </w:pPr>
      <w:r w:rsidRPr="00FC5B14">
        <w:rPr>
          <w:spacing w:val="-6"/>
          <w:sz w:val="28"/>
          <w:szCs w:val="28"/>
        </w:rPr>
        <w:t>7</w:t>
      </w:r>
      <w:r w:rsidR="00F05DD5" w:rsidRPr="00FC5B14">
        <w:rPr>
          <w:spacing w:val="-6"/>
          <w:sz w:val="28"/>
          <w:szCs w:val="28"/>
        </w:rPr>
        <w:t>)</w:t>
      </w:r>
      <w:r w:rsidR="00751A23" w:rsidRPr="00FC5B14">
        <w:rPr>
          <w:spacing w:val="-6"/>
          <w:sz w:val="28"/>
          <w:szCs w:val="28"/>
        </w:rPr>
        <w:t xml:space="preserve"> </w:t>
      </w:r>
      <w:r w:rsidR="00D64A2C" w:rsidRPr="00FC5B14">
        <w:rPr>
          <w:spacing w:val="-6"/>
          <w:sz w:val="28"/>
          <w:szCs w:val="28"/>
        </w:rPr>
        <w:t xml:space="preserve"> абзац 1 </w:t>
      </w:r>
      <w:r w:rsidR="00A5149A" w:rsidRPr="00FC5B14">
        <w:rPr>
          <w:spacing w:val="-6"/>
          <w:sz w:val="28"/>
          <w:szCs w:val="28"/>
        </w:rPr>
        <w:t>пункт</w:t>
      </w:r>
      <w:r w:rsidR="002916CF" w:rsidRPr="00FC5B14">
        <w:rPr>
          <w:spacing w:val="-6"/>
          <w:sz w:val="28"/>
          <w:szCs w:val="28"/>
        </w:rPr>
        <w:t>а</w:t>
      </w:r>
      <w:r w:rsidR="00A5149A" w:rsidRPr="00FC5B14">
        <w:rPr>
          <w:spacing w:val="-6"/>
          <w:sz w:val="28"/>
          <w:szCs w:val="28"/>
        </w:rPr>
        <w:t xml:space="preserve"> 21 </w:t>
      </w:r>
      <w:r w:rsidR="002916CF" w:rsidRPr="00FC5B14">
        <w:rPr>
          <w:spacing w:val="-6"/>
          <w:sz w:val="28"/>
          <w:szCs w:val="28"/>
        </w:rPr>
        <w:t>изложить в следующей</w:t>
      </w:r>
      <w:r w:rsidR="002916CF">
        <w:rPr>
          <w:spacing w:val="-6"/>
          <w:sz w:val="28"/>
          <w:szCs w:val="28"/>
        </w:rPr>
        <w:t xml:space="preserve"> редакции:</w:t>
      </w:r>
      <w:r w:rsidR="00A5149A">
        <w:rPr>
          <w:spacing w:val="-6"/>
          <w:sz w:val="28"/>
          <w:szCs w:val="28"/>
        </w:rPr>
        <w:t xml:space="preserve">   </w:t>
      </w:r>
    </w:p>
    <w:p w:rsidR="00A5149A" w:rsidRPr="008D13B4" w:rsidRDefault="00A5149A" w:rsidP="00AC619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342B47">
        <w:rPr>
          <w:sz w:val="28"/>
          <w:szCs w:val="28"/>
        </w:rPr>
        <w:t>«</w:t>
      </w:r>
      <w:r w:rsidR="00571A3A">
        <w:rPr>
          <w:sz w:val="28"/>
          <w:szCs w:val="28"/>
        </w:rPr>
        <w:t>21</w:t>
      </w:r>
      <w:r w:rsidRPr="00342B47">
        <w:rPr>
          <w:sz w:val="28"/>
          <w:szCs w:val="28"/>
        </w:rPr>
        <w:t>.  Помещения для предоставления муниципальной услуги находятся по адресу:</w:t>
      </w:r>
      <w:r w:rsidR="00BD725E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ул. Воровского, д. 2,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401,  город Челябинск, </w:t>
      </w:r>
      <w:r w:rsidRPr="008D13B4">
        <w:rPr>
          <w:sz w:val="28"/>
          <w:szCs w:val="28"/>
        </w:rPr>
        <w:t xml:space="preserve">  телефоны: </w:t>
      </w:r>
      <w:r w:rsidR="00BD725E">
        <w:rPr>
          <w:sz w:val="28"/>
          <w:szCs w:val="28"/>
        </w:rPr>
        <w:t xml:space="preserve">               </w:t>
      </w:r>
      <w:r w:rsidRPr="008D13B4">
        <w:rPr>
          <w:sz w:val="28"/>
          <w:szCs w:val="28"/>
        </w:rPr>
        <w:t xml:space="preserve">8 (351) </w:t>
      </w:r>
      <w:r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263-30-52, 8 (351) 264-68-36</w:t>
      </w:r>
      <w:r w:rsidR="00BD725E">
        <w:rPr>
          <w:sz w:val="28"/>
          <w:szCs w:val="28"/>
        </w:rPr>
        <w:t>.</w:t>
      </w:r>
      <w:r w:rsidR="00232C62">
        <w:rPr>
          <w:sz w:val="28"/>
          <w:szCs w:val="28"/>
        </w:rPr>
        <w:t>»;</w:t>
      </w:r>
    </w:p>
    <w:p w:rsidR="00232C62" w:rsidRDefault="00FC5B14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2C62">
        <w:rPr>
          <w:sz w:val="28"/>
          <w:szCs w:val="28"/>
        </w:rPr>
        <w:t xml:space="preserve">) пункт 21 </w:t>
      </w:r>
      <w:r w:rsidR="0019286C">
        <w:rPr>
          <w:sz w:val="28"/>
          <w:szCs w:val="28"/>
        </w:rPr>
        <w:t>дополнить абзацами</w:t>
      </w:r>
      <w:r w:rsidR="00232C62">
        <w:rPr>
          <w:sz w:val="28"/>
          <w:szCs w:val="28"/>
        </w:rPr>
        <w:t xml:space="preserve">  следующего содержания:</w:t>
      </w:r>
    </w:p>
    <w:p w:rsidR="00A5149A" w:rsidRPr="00342B47" w:rsidRDefault="00232C62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149A" w:rsidRPr="00342B47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 xml:space="preserve"> </w:t>
      </w:r>
      <w:r w:rsidR="00A5149A" w:rsidRPr="00342B47">
        <w:rPr>
          <w:sz w:val="28"/>
          <w:szCs w:val="28"/>
        </w:rPr>
        <w:t xml:space="preserve">беспрепятственного  </w:t>
      </w:r>
      <w:r w:rsidR="00A5149A">
        <w:rPr>
          <w:sz w:val="28"/>
          <w:szCs w:val="28"/>
        </w:rPr>
        <w:t>входа</w:t>
      </w:r>
      <w:r>
        <w:rPr>
          <w:sz w:val="28"/>
          <w:szCs w:val="28"/>
        </w:rPr>
        <w:t xml:space="preserve"> </w:t>
      </w:r>
      <w:r w:rsidR="00A5149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A5149A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</w:t>
      </w:r>
      <w:r w:rsidR="00A5149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A5149A">
        <w:rPr>
          <w:sz w:val="28"/>
          <w:szCs w:val="28"/>
        </w:rPr>
        <w:t>выхода из него.</w:t>
      </w:r>
      <w:r w:rsidR="00FC5B14">
        <w:rPr>
          <w:sz w:val="28"/>
          <w:szCs w:val="28"/>
        </w:rPr>
        <w:t xml:space="preserve"> </w:t>
      </w:r>
      <w:r w:rsidR="00A5149A" w:rsidRPr="00342B47">
        <w:rPr>
          <w:sz w:val="28"/>
          <w:szCs w:val="28"/>
        </w:rPr>
        <w:t>Обеспечение беспрепятственного доступа лиц с ограниченными возможностями  к  помещениям, в  которых осуществляется  прием  обращений</w:t>
      </w:r>
    </w:p>
    <w:p w:rsidR="00A5149A" w:rsidRPr="008D13B4" w:rsidRDefault="00A5149A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342B47">
        <w:rPr>
          <w:sz w:val="28"/>
          <w:szCs w:val="28"/>
        </w:rPr>
        <w:t xml:space="preserve">от </w:t>
      </w:r>
      <w:r w:rsidR="00FC5B14">
        <w:rPr>
          <w:sz w:val="28"/>
          <w:szCs w:val="28"/>
        </w:rPr>
        <w:t xml:space="preserve"> </w:t>
      </w:r>
      <w:r w:rsidRPr="00342B47">
        <w:rPr>
          <w:sz w:val="28"/>
          <w:szCs w:val="28"/>
        </w:rPr>
        <w:t xml:space="preserve">заявителей, проведение консультаций, выдача </w:t>
      </w:r>
      <w:r>
        <w:rPr>
          <w:sz w:val="28"/>
          <w:szCs w:val="28"/>
        </w:rPr>
        <w:t>результатов муниципальной услуг</w:t>
      </w:r>
      <w:r w:rsidR="00BD725E">
        <w:rPr>
          <w:sz w:val="28"/>
          <w:szCs w:val="28"/>
        </w:rPr>
        <w:t>и</w:t>
      </w:r>
      <w:r w:rsidR="00F315B2">
        <w:rPr>
          <w:sz w:val="28"/>
          <w:szCs w:val="28"/>
        </w:rPr>
        <w:t>.</w:t>
      </w:r>
    </w:p>
    <w:p w:rsidR="00A5149A" w:rsidRDefault="00A5149A" w:rsidP="00AC61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 инвалидов, имеющих стойкие нарушения функции </w:t>
      </w:r>
      <w:r>
        <w:rPr>
          <w:sz w:val="28"/>
          <w:szCs w:val="28"/>
        </w:rPr>
        <w:lastRenderedPageBreak/>
        <w:t>зрения и самостоятельного передвижения по территории.</w:t>
      </w:r>
    </w:p>
    <w:p w:rsidR="00A5149A" w:rsidRDefault="00A5149A" w:rsidP="00FC5B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 инвалиду при входе и выходе, информирование инвалида </w:t>
      </w:r>
      <w:r w:rsidR="00660A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 доступных  маршрутах общественного транспорта.</w:t>
      </w:r>
    </w:p>
    <w:p w:rsidR="00F05DD5" w:rsidRDefault="00A5149A" w:rsidP="00FC5B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доступа собаки – проводника при наличии документа, подтверждающего ее специальное  обучение, выданного по форме  и в порядке, утвержденных  приказом Министерства труда и социальной защите Российской  Федерации от 22.06.2015 № 386н.»;</w:t>
      </w:r>
      <w:r w:rsidR="00F05DD5">
        <w:rPr>
          <w:sz w:val="28"/>
          <w:szCs w:val="28"/>
        </w:rPr>
        <w:t xml:space="preserve"> </w:t>
      </w:r>
    </w:p>
    <w:p w:rsidR="00F315B2" w:rsidRDefault="00FC5B14" w:rsidP="00FC5B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8</w:t>
      </w:r>
      <w:r w:rsidR="005F7463" w:rsidRPr="008D13B4">
        <w:rPr>
          <w:color w:val="000000"/>
          <w:spacing w:val="-6"/>
          <w:sz w:val="28"/>
          <w:szCs w:val="28"/>
        </w:rPr>
        <w:t>)</w:t>
      </w:r>
      <w:r w:rsidR="00F05DD5" w:rsidRPr="00F05DD5">
        <w:rPr>
          <w:color w:val="000000"/>
          <w:spacing w:val="-6"/>
          <w:sz w:val="28"/>
          <w:szCs w:val="28"/>
        </w:rPr>
        <w:t xml:space="preserve"> </w:t>
      </w:r>
      <w:r w:rsidR="009B136D">
        <w:rPr>
          <w:color w:val="000000"/>
          <w:spacing w:val="-6"/>
          <w:sz w:val="28"/>
          <w:szCs w:val="28"/>
        </w:rPr>
        <w:t xml:space="preserve"> </w:t>
      </w:r>
      <w:r w:rsidR="00F315B2">
        <w:rPr>
          <w:sz w:val="28"/>
          <w:szCs w:val="28"/>
        </w:rPr>
        <w:t>подпункт 3 пункта 23  изложить в следующей редакции:</w:t>
      </w:r>
    </w:p>
    <w:p w:rsidR="00F315B2" w:rsidRDefault="00F315B2" w:rsidP="00FC5B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подготовка и заключение договора безвозмездного пользования (договора ссуды)  муниципальным имуществом  или соглашение к договору безвозмездного пользования (договор ссуды)  муниципальным имуществом            в случае наличия заключенного договора</w:t>
      </w:r>
      <w:r w:rsidR="00FC5B14">
        <w:rPr>
          <w:sz w:val="28"/>
          <w:szCs w:val="28"/>
        </w:rPr>
        <w:t xml:space="preserve"> с этим же ссудополучателем</w:t>
      </w:r>
      <w:r>
        <w:rPr>
          <w:sz w:val="28"/>
          <w:szCs w:val="28"/>
        </w:rPr>
        <w:t>»;</w:t>
      </w:r>
    </w:p>
    <w:p w:rsidR="00F315B2" w:rsidRDefault="00FC5B14" w:rsidP="00FC5B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15B2">
        <w:rPr>
          <w:sz w:val="28"/>
          <w:szCs w:val="28"/>
        </w:rPr>
        <w:t>)  пункт 30 изложить в следующей редакции:</w:t>
      </w:r>
    </w:p>
    <w:p w:rsidR="00F315B2" w:rsidRDefault="00F315B2" w:rsidP="00FC5B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«30. Результатом  данной административной  процедуры является заключенный договор безвозмездного пользования (договор ссуды) муниципальным  имуществом или заключен</w:t>
      </w:r>
      <w:r w:rsidR="00FC5B14">
        <w:rPr>
          <w:sz w:val="28"/>
          <w:szCs w:val="28"/>
        </w:rPr>
        <w:t>но</w:t>
      </w:r>
      <w:r>
        <w:rPr>
          <w:sz w:val="28"/>
          <w:szCs w:val="28"/>
        </w:rPr>
        <w:t>е соглашени</w:t>
      </w:r>
      <w:r w:rsidR="00FC5B14">
        <w:rPr>
          <w:sz w:val="28"/>
          <w:szCs w:val="28"/>
        </w:rPr>
        <w:t>е</w:t>
      </w:r>
      <w:r>
        <w:rPr>
          <w:sz w:val="28"/>
          <w:szCs w:val="28"/>
        </w:rPr>
        <w:t xml:space="preserve">  к договору безвозмездного пользования (договор ссуды)  муниципальным имуществом                в случае наличия заключенного договора.»;</w:t>
      </w:r>
    </w:p>
    <w:p w:rsidR="00F315B2" w:rsidRDefault="00FC5B14" w:rsidP="00FC5B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10</w:t>
      </w:r>
      <w:r w:rsidR="00F315B2">
        <w:rPr>
          <w:color w:val="000000"/>
          <w:spacing w:val="-6"/>
          <w:sz w:val="28"/>
          <w:szCs w:val="28"/>
        </w:rPr>
        <w:t>) раздел  «Выдача потребителю муниципальной услуги  договора  безвозмездного пользования  (договора ссуды)  муниципальным имуществом</w:t>
      </w:r>
      <w:r>
        <w:rPr>
          <w:color w:val="000000"/>
          <w:spacing w:val="-6"/>
          <w:sz w:val="28"/>
          <w:szCs w:val="28"/>
        </w:rPr>
        <w:t>»</w:t>
      </w:r>
      <w:r w:rsidR="00F315B2">
        <w:rPr>
          <w:color w:val="000000"/>
          <w:spacing w:val="-6"/>
          <w:sz w:val="28"/>
          <w:szCs w:val="28"/>
        </w:rPr>
        <w:t xml:space="preserve">  </w:t>
      </w:r>
      <w:r>
        <w:rPr>
          <w:color w:val="000000"/>
          <w:spacing w:val="-6"/>
          <w:sz w:val="28"/>
          <w:szCs w:val="28"/>
        </w:rPr>
        <w:t xml:space="preserve">изложить в новой редакции </w:t>
      </w:r>
      <w:r w:rsidR="00F315B2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 </w:t>
      </w:r>
      <w:r w:rsidR="00F315B2">
        <w:rPr>
          <w:color w:val="000000"/>
          <w:spacing w:val="-6"/>
          <w:sz w:val="28"/>
          <w:szCs w:val="28"/>
        </w:rPr>
        <w:t>«</w:t>
      </w:r>
      <w:r>
        <w:rPr>
          <w:color w:val="000000"/>
          <w:spacing w:val="-6"/>
          <w:sz w:val="28"/>
          <w:szCs w:val="28"/>
        </w:rPr>
        <w:t xml:space="preserve">Выдача потребителю муниципальной услуги  договора  безвозмездного пользования  (договора ссуды)  муниципальным имуществом  </w:t>
      </w:r>
      <w:r w:rsidR="00F315B2">
        <w:rPr>
          <w:color w:val="000000"/>
          <w:spacing w:val="-6"/>
          <w:sz w:val="28"/>
          <w:szCs w:val="28"/>
        </w:rPr>
        <w:t xml:space="preserve">или соглашение </w:t>
      </w:r>
      <w:r w:rsidR="00F315B2">
        <w:rPr>
          <w:sz w:val="28"/>
          <w:szCs w:val="28"/>
        </w:rPr>
        <w:t>к договору безвозмездного пользования (договор ссуды)  муниципальным имуществом.»;</w:t>
      </w:r>
    </w:p>
    <w:p w:rsidR="00F315B2" w:rsidRDefault="00FC5B14" w:rsidP="00FC5B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315B2">
        <w:rPr>
          <w:sz w:val="28"/>
          <w:szCs w:val="28"/>
        </w:rPr>
        <w:t>)</w:t>
      </w:r>
      <w:r w:rsidR="00F315B2" w:rsidRPr="00B86BEA">
        <w:rPr>
          <w:sz w:val="28"/>
          <w:szCs w:val="28"/>
        </w:rPr>
        <w:t xml:space="preserve"> </w:t>
      </w:r>
      <w:r w:rsidR="00F315B2">
        <w:rPr>
          <w:sz w:val="28"/>
          <w:szCs w:val="28"/>
        </w:rPr>
        <w:t xml:space="preserve"> подпункт 1 пункта 31 изложить в следующей редакции:</w:t>
      </w:r>
    </w:p>
    <w:p w:rsidR="00F315B2" w:rsidRDefault="00F315B2" w:rsidP="00FC5B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договор безвозмездного пользования (договора ссуды)  муниципальным имуществом  или соглашение к договору безвозмездного пользования (договор ссуды)  муниципальным имуществом  в случае наличия заключенного договора.»;</w:t>
      </w:r>
    </w:p>
    <w:p w:rsidR="00F315B2" w:rsidRPr="00B249F1" w:rsidRDefault="00DA3B65" w:rsidP="00FC5B1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5B14">
        <w:rPr>
          <w:sz w:val="28"/>
          <w:szCs w:val="28"/>
        </w:rPr>
        <w:t>2</w:t>
      </w:r>
      <w:r w:rsidR="00F315B2" w:rsidRPr="00B249F1">
        <w:rPr>
          <w:sz w:val="28"/>
          <w:szCs w:val="28"/>
        </w:rPr>
        <w:t>) пункты 32,33,34 раздела IV. Формы контроля исполнения административного регламента, изложить в следующей редакции:</w:t>
      </w:r>
    </w:p>
    <w:p w:rsidR="00F315B2" w:rsidRPr="00B249F1" w:rsidRDefault="00F315B2" w:rsidP="00FC5B1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«32.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обращения заявителей в ходе предоставления муниципальной услуги, содержащие               жалобы на решения, действия (бездействие) органа, предоставляющего </w:t>
      </w:r>
      <w:r w:rsidRPr="00B249F1">
        <w:rPr>
          <w:sz w:val="28"/>
          <w:szCs w:val="28"/>
        </w:rPr>
        <w:lastRenderedPageBreak/>
        <w:t>муниципальную услугу, должностных лиц, муниципальных служащих органа, предоставляющего муниципальную услугу.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Контроль исполнения административного регламента осуществляется               в целях обеспечения своевременного и качественного предоставления муниципальной услуги.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33. 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специалистом Управления настоящего административного регламента, иных правовых актов.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Периодичность осуществления текущего контроля соблюдения                           и исполнения положений настоящего административного регламента устанавливается правовым актом Управления и осуществляется не реже 2 раз                в год. Может проводиться внеплановая проверка по конкретному обращению заявителя или иных заинтересованных лиц.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Основными задачами системы контроля являются: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2)  своевременное выявление отклонений в сроках и качестве предоставления муниципальной услуги;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B249F1">
        <w:rPr>
          <w:spacing w:val="-6"/>
          <w:sz w:val="28"/>
          <w:szCs w:val="28"/>
        </w:rPr>
        <w:t>4) предупреждение неисполнения или ненадлежащего исполнения предоставления муниципальной услуги, а также принятие мер по данным фактам.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Контроль за рассмотрением своих заявлений заявители могут осуществлять на основании информации, полученной в Управлении по телефону или лично при консультировании.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Специалисты Управления, ответственные за предоставление муниципальной услуги, несут персональную ответственность за соблюдение сроков, правильность выполнения административных процедур, установленных настоящим административным регламентом, полноту и качество оказания муниципальной услуги.</w:t>
      </w:r>
    </w:p>
    <w:p w:rsidR="00F315B2" w:rsidRDefault="00F315B2" w:rsidP="00FC5B14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34. По результатам проведенных проверок в случае выявления нарушений виновные лица могут привлекаться к ответственности                                   в соответствии с действующим законодательством Российской Федерации.»;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5B14">
        <w:rPr>
          <w:color w:val="000000"/>
          <w:sz w:val="28"/>
          <w:szCs w:val="28"/>
        </w:rPr>
        <w:t>3</w:t>
      </w:r>
      <w:r w:rsidRPr="00B249F1">
        <w:rPr>
          <w:color w:val="000000"/>
          <w:sz w:val="28"/>
          <w:szCs w:val="28"/>
        </w:rPr>
        <w:t xml:space="preserve">)  раздел </w:t>
      </w:r>
      <w:r w:rsidRPr="00B249F1">
        <w:rPr>
          <w:color w:val="000000"/>
          <w:sz w:val="28"/>
          <w:szCs w:val="28"/>
          <w:lang w:val="en-US"/>
        </w:rPr>
        <w:t>V</w:t>
      </w:r>
      <w:r w:rsidRPr="00B249F1">
        <w:rPr>
          <w:color w:val="000000"/>
          <w:sz w:val="28"/>
          <w:szCs w:val="28"/>
        </w:rPr>
        <w:t xml:space="preserve"> </w:t>
      </w:r>
      <w:r w:rsidRPr="00B249F1">
        <w:rPr>
          <w:sz w:val="28"/>
          <w:szCs w:val="28"/>
        </w:rPr>
        <w:t>Досудебный (внесудебный) порядок обжалования решений</w:t>
      </w:r>
    </w:p>
    <w:p w:rsidR="00F315B2" w:rsidRPr="00B249F1" w:rsidRDefault="00F315B2" w:rsidP="00FC5B14">
      <w:pPr>
        <w:spacing w:line="288" w:lineRule="auto"/>
        <w:contextualSpacing/>
        <w:jc w:val="both"/>
        <w:rPr>
          <w:color w:val="000000"/>
          <w:sz w:val="28"/>
          <w:szCs w:val="28"/>
        </w:rPr>
      </w:pPr>
      <w:r w:rsidRPr="00B249F1">
        <w:rPr>
          <w:sz w:val="28"/>
          <w:szCs w:val="28"/>
        </w:rPr>
        <w:lastRenderedPageBreak/>
        <w:t xml:space="preserve">и действий (бездействия) органа, предоставляющего муниципальную  </w:t>
      </w:r>
      <w:r w:rsidR="00FC5B14">
        <w:rPr>
          <w:sz w:val="28"/>
          <w:szCs w:val="28"/>
        </w:rPr>
        <w:t xml:space="preserve">                 </w:t>
      </w:r>
      <w:r w:rsidRPr="00B249F1">
        <w:rPr>
          <w:sz w:val="28"/>
          <w:szCs w:val="28"/>
        </w:rPr>
        <w:t>услугу,</w:t>
      </w:r>
      <w:r w:rsidR="00FC5B14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а также должностных лиц, служащих  органа, предоставляющего  муниципальную услугу, </w:t>
      </w:r>
      <w:r w:rsidRPr="00B249F1">
        <w:rPr>
          <w:color w:val="000000"/>
          <w:sz w:val="28"/>
          <w:szCs w:val="28"/>
        </w:rPr>
        <w:t xml:space="preserve"> изложить в следующей редакции:  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9F1">
        <w:rPr>
          <w:sz w:val="28"/>
          <w:szCs w:val="28"/>
        </w:rPr>
        <w:t>35. Заявитель вправе подать жалобу на решения и действия (бездействие) органа, должностного лица, предоставляющего муниципальную услугу, должностных лиц, муниципальных служащих органа, предоставляющего муниципальную услугу, Главе города Челябинска</w:t>
      </w:r>
      <w:r w:rsidR="00FC5B14">
        <w:rPr>
          <w:sz w:val="28"/>
          <w:szCs w:val="28"/>
        </w:rPr>
        <w:t>,</w:t>
      </w:r>
      <w:r w:rsidRPr="00B24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B249F1">
        <w:rPr>
          <w:sz w:val="28"/>
          <w:szCs w:val="28"/>
        </w:rPr>
        <w:t>(пл. Революции, 2,</w:t>
      </w:r>
      <w:r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 xml:space="preserve">г. Челябинск, 454013); </w:t>
      </w:r>
      <w:r w:rsidRPr="00FC5B14">
        <w:rPr>
          <w:sz w:val="28"/>
          <w:szCs w:val="28"/>
        </w:rPr>
        <w:t>Председателю  Комитета                             (ул. Тимирязева, д. 36, г. Челябинск, 454013) в пись</w:t>
      </w:r>
      <w:r w:rsidRPr="00B249F1">
        <w:rPr>
          <w:sz w:val="28"/>
          <w:szCs w:val="28"/>
        </w:rPr>
        <w:t>менной форме на бумажном носителе  или в электронной форме.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 Жалоба может быть направлена по почте, через МФЦ, с использованием информационно-телекоммуникационной сети Интернет, официального сайта Администрации города, Единого портала либо регионального портала государственных и муниципальных услуг, а также может быть принята при личном приеме заявителя Главой города Челябинска, иным должностным лицом местного самоуправления Администрации города Челябинска, </w:t>
      </w:r>
      <w:r w:rsidRPr="00FC5B14">
        <w:rPr>
          <w:sz w:val="28"/>
          <w:szCs w:val="28"/>
        </w:rPr>
        <w:t>уполномоченным Главой города Челябинска на решение данного вопроса, Председателем Комитета.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Жалоба, подаваемая в форме электронного документа, и прилагаемые </w:t>
      </w:r>
      <w:r w:rsidR="00FC5B14">
        <w:rPr>
          <w:sz w:val="28"/>
          <w:szCs w:val="28"/>
        </w:rPr>
        <w:t xml:space="preserve">              </w:t>
      </w:r>
      <w:r w:rsidRPr="00B249F1">
        <w:rPr>
          <w:sz w:val="28"/>
          <w:szCs w:val="28"/>
        </w:rPr>
        <w:t>к ней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27.07.2010  № 210-ФЗ «Об организации предоставления государственных и муниципальных услуг», Федерального закона от 06.04.2011 № 63-ФЗ «Об электронной подписи», постановления Правительства Российской Федерации от 25.01.2013 № 33 «Об использовании простой электронной подписи при оказании государственных</w:t>
      </w:r>
      <w:r w:rsidR="00FC5B14">
        <w:rPr>
          <w:sz w:val="28"/>
          <w:szCs w:val="28"/>
        </w:rPr>
        <w:t xml:space="preserve">                                </w:t>
      </w:r>
      <w:r w:rsidRPr="00B249F1">
        <w:rPr>
          <w:sz w:val="28"/>
          <w:szCs w:val="28"/>
        </w:rPr>
        <w:t xml:space="preserve"> и муниципальных услуг».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Жалоба может быть подана заявителем через МФЦ при наличии соглашения о взаимодействии, заключенного между МФЦ и Комитетом</w:t>
      </w:r>
      <w:r>
        <w:rPr>
          <w:sz w:val="28"/>
          <w:szCs w:val="28"/>
        </w:rPr>
        <w:t xml:space="preserve">               </w:t>
      </w:r>
      <w:r w:rsidRPr="00B249F1">
        <w:rPr>
          <w:sz w:val="28"/>
          <w:szCs w:val="28"/>
        </w:rPr>
        <w:t xml:space="preserve"> (далее ‒ соглашение).При поступлении жалобы, МФЦ обеспечивает ее передачу в Комитет в порядке и сроки, которые установлены соглашением.</w:t>
      </w:r>
    </w:p>
    <w:p w:rsidR="00F315B2" w:rsidRPr="00B249F1" w:rsidRDefault="00F315B2" w:rsidP="00FC5B14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lastRenderedPageBreak/>
        <w:t>36. Заявитель может обратиться с жалобой, в том числе в следующих случаях: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</w:t>
      </w:r>
      <w:r w:rsidR="00FC5B14">
        <w:rPr>
          <w:sz w:val="28"/>
          <w:szCs w:val="28"/>
        </w:rPr>
        <w:t xml:space="preserve">  </w:t>
      </w:r>
      <w:r w:rsidRPr="00B249F1">
        <w:rPr>
          <w:sz w:val="28"/>
          <w:szCs w:val="28"/>
        </w:rPr>
        <w:t>нарушение срока регистрации заявления заявителя о предоставлении муниципальной услуги;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2) </w:t>
      </w:r>
      <w:r w:rsidR="00FC5B14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нарушение срока предоставления муниципальной услуги;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FC5B14">
        <w:rPr>
          <w:spacing w:val="-6"/>
          <w:sz w:val="28"/>
          <w:szCs w:val="28"/>
        </w:rPr>
        <w:t>3)</w:t>
      </w:r>
      <w:r w:rsidR="00FC5B14" w:rsidRPr="00FC5B14">
        <w:rPr>
          <w:spacing w:val="-6"/>
          <w:sz w:val="28"/>
          <w:szCs w:val="28"/>
        </w:rPr>
        <w:t xml:space="preserve"> </w:t>
      </w:r>
      <w:r w:rsidR="00FC5B14">
        <w:rPr>
          <w:spacing w:val="-6"/>
          <w:sz w:val="28"/>
          <w:szCs w:val="28"/>
        </w:rPr>
        <w:t xml:space="preserve"> </w:t>
      </w:r>
      <w:r w:rsidRPr="00FC5B14">
        <w:rPr>
          <w:spacing w:val="-6"/>
          <w:sz w:val="28"/>
          <w:szCs w:val="28"/>
        </w:rPr>
        <w:t>требование у заявителя документов, не предусмотренных</w:t>
      </w:r>
      <w:r w:rsidRPr="00B249F1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 для предоставления муниципальной услуги;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FC5B14">
        <w:rPr>
          <w:spacing w:val="-6"/>
          <w:sz w:val="28"/>
          <w:szCs w:val="28"/>
        </w:rPr>
        <w:t>4)</w:t>
      </w:r>
      <w:r w:rsidR="00FC5B14">
        <w:rPr>
          <w:spacing w:val="-6"/>
          <w:sz w:val="28"/>
          <w:szCs w:val="28"/>
        </w:rPr>
        <w:t xml:space="preserve"> </w:t>
      </w:r>
      <w:r w:rsidRPr="00FC5B14">
        <w:rPr>
          <w:spacing w:val="-6"/>
          <w:sz w:val="28"/>
          <w:szCs w:val="28"/>
        </w:rPr>
        <w:t>отказ в приеме документов, предоставление которых предусмотрено</w:t>
      </w:r>
      <w:r w:rsidRPr="00B249F1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Челябинска, для предоставления муниципальной услуги;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5) </w:t>
      </w:r>
      <w:r w:rsidR="00FC5B14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6) </w:t>
      </w:r>
      <w:r w:rsidR="00FC5B14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FC5B14">
        <w:rPr>
          <w:spacing w:val="-6"/>
          <w:sz w:val="28"/>
          <w:szCs w:val="28"/>
        </w:rPr>
        <w:t xml:space="preserve">7) </w:t>
      </w:r>
      <w:r w:rsidR="00FC5B14">
        <w:rPr>
          <w:spacing w:val="-6"/>
          <w:sz w:val="28"/>
          <w:szCs w:val="28"/>
        </w:rPr>
        <w:t xml:space="preserve"> </w:t>
      </w:r>
      <w:r w:rsidRPr="00FC5B14">
        <w:rPr>
          <w:spacing w:val="-6"/>
          <w:sz w:val="28"/>
          <w:szCs w:val="28"/>
        </w:rPr>
        <w:t>отказ органа, предоставляющего муниципальную услугу,</w:t>
      </w:r>
      <w:r w:rsidRPr="00B249F1">
        <w:rPr>
          <w:sz w:val="28"/>
          <w:szCs w:val="28"/>
        </w:rPr>
        <w:t xml:space="preserve"> должностного лица органа, предоставляющего муниципальную услугу,</w:t>
      </w:r>
      <w:r w:rsidR="00FC5B14">
        <w:rPr>
          <w:sz w:val="28"/>
          <w:szCs w:val="28"/>
        </w:rPr>
        <w:t xml:space="preserve"> </w:t>
      </w:r>
      <w:r w:rsidRPr="00B249F1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37. Жалоба должна содержать: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</w:p>
    <w:p w:rsidR="00F315B2" w:rsidRPr="00B249F1" w:rsidRDefault="00F315B2" w:rsidP="00A20996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lastRenderedPageBreak/>
        <w:t>3) 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4) доводы, на основании которых заявитель не согласен с решением и (или)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38. Ответ на жалобу, содержащуюся в письменном обращении заявителя, не дается в следующих случаях: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FC5B14">
        <w:rPr>
          <w:spacing w:val="-6"/>
          <w:sz w:val="28"/>
          <w:szCs w:val="28"/>
        </w:rPr>
        <w:t xml:space="preserve">1) </w:t>
      </w:r>
      <w:r w:rsidR="00FC5B14" w:rsidRPr="00FC5B14">
        <w:rPr>
          <w:spacing w:val="-6"/>
          <w:sz w:val="28"/>
          <w:szCs w:val="28"/>
        </w:rPr>
        <w:t xml:space="preserve"> </w:t>
      </w:r>
      <w:r w:rsidRPr="00FC5B14">
        <w:rPr>
          <w:spacing w:val="-6"/>
          <w:sz w:val="28"/>
          <w:szCs w:val="28"/>
        </w:rPr>
        <w:t>не указана фамилия гражданина, направившего обращение, и</w:t>
      </w:r>
      <w:r w:rsidRPr="00B249F1">
        <w:rPr>
          <w:sz w:val="28"/>
          <w:szCs w:val="28"/>
        </w:rPr>
        <w:t xml:space="preserve"> почтовый адрес, по которому должен быть направлен ответ;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FC5B14">
        <w:rPr>
          <w:spacing w:val="-6"/>
          <w:sz w:val="28"/>
          <w:szCs w:val="28"/>
        </w:rPr>
        <w:t>2) в обращении содержатся нецензурные, либо оскорбительные</w:t>
      </w:r>
      <w:r w:rsidRPr="00B249F1">
        <w:rPr>
          <w:sz w:val="28"/>
          <w:szCs w:val="28"/>
        </w:rPr>
        <w:t xml:space="preserve"> выражения, угрозы жизни, здоровью и имуществу должностного лица, а также членов его семьи. В этом случае заявителю направляется сообщение   о недопустимости злоупотребления правом;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3)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                         и почтовый адрес поддаются прочтению;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4)  если в письменном обращении заявителя содержится вопрос, на который ему многократно давались письменные ответы по существу в связи                с ранее направляемыми обращениями, и при этом в обращении не приводятся новые доводы или обстоятельства. В этом случае заявителю направляется уведомление о прекращении переписки по этому вопросу,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39.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                   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B249F1">
        <w:rPr>
          <w:sz w:val="28"/>
          <w:szCs w:val="28"/>
        </w:rPr>
        <w:lastRenderedPageBreak/>
        <w:t>установленного срока таких исправлений – в течение 5 рабочих дней со дня                ее регистрации.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40. По результатам рассмотрения жалобы принимается одно                                из следующих решений: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Челябинска, а также в иных формах;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2) отказ в удовлетворении жалобы.</w:t>
      </w:r>
    </w:p>
    <w:p w:rsidR="00F315B2" w:rsidRPr="00B249F1" w:rsidRDefault="00F315B2" w:rsidP="00F315B2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 xml:space="preserve">41. Не позднее дня, следующего за днем принятия решения, указанного                в пункте </w:t>
      </w:r>
      <w:r w:rsidR="00EA4372">
        <w:rPr>
          <w:sz w:val="28"/>
          <w:szCs w:val="28"/>
        </w:rPr>
        <w:t>41</w:t>
      </w:r>
      <w:r w:rsidRPr="00B249F1">
        <w:rPr>
          <w:sz w:val="28"/>
          <w:szCs w:val="28"/>
        </w:rPr>
        <w:t xml:space="preserve"> настоящего административного регламента, заявителю </w:t>
      </w:r>
      <w:r w:rsidR="00A20996">
        <w:rPr>
          <w:sz w:val="28"/>
          <w:szCs w:val="28"/>
        </w:rPr>
        <w:t xml:space="preserve">                             </w:t>
      </w:r>
      <w:r w:rsidRPr="00B249F1">
        <w:rPr>
          <w:sz w:val="28"/>
          <w:szCs w:val="28"/>
        </w:rPr>
        <w:t>в письменной форме и по желанию заявителя в электронной форме (при наличии технической возможности) направляется мотивированный ответ</w:t>
      </w:r>
      <w:r w:rsidR="00A20996">
        <w:rPr>
          <w:sz w:val="28"/>
          <w:szCs w:val="28"/>
        </w:rPr>
        <w:t xml:space="preserve">                     </w:t>
      </w:r>
      <w:r w:rsidRPr="00B249F1">
        <w:rPr>
          <w:sz w:val="28"/>
          <w:szCs w:val="28"/>
        </w:rPr>
        <w:t xml:space="preserve"> о результатах рассмотрения жалобы.</w:t>
      </w:r>
    </w:p>
    <w:p w:rsidR="00F315B2" w:rsidRPr="00B249F1" w:rsidRDefault="00F315B2" w:rsidP="00FC5B1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35 настоящего административного регламента, незамедлительно направляет имеющиеся материалы в  органы  прокуратуры.</w:t>
      </w:r>
    </w:p>
    <w:p w:rsidR="00F315B2" w:rsidRPr="00B249F1" w:rsidRDefault="00F315B2" w:rsidP="00FC5B1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B249F1">
        <w:rPr>
          <w:sz w:val="28"/>
          <w:szCs w:val="28"/>
        </w:rPr>
        <w:t>43. К отношениям, не урегулированным нормами настоящего раздела, применяются положения постановления Правительства Российской Федерации от 16.08.2012 № 840 «О порядке подачи и рассмотрения жалоб на решения</w:t>
      </w:r>
      <w:r w:rsidR="00A20996">
        <w:rPr>
          <w:sz w:val="28"/>
          <w:szCs w:val="28"/>
        </w:rPr>
        <w:t xml:space="preserve">           </w:t>
      </w:r>
      <w:r w:rsidRPr="00B249F1">
        <w:rPr>
          <w:sz w:val="28"/>
          <w:szCs w:val="28"/>
        </w:rPr>
        <w:t xml:space="preserve">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 же государственной корпорации по атомной энергии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 и ее должностных лиц.»;</w:t>
      </w:r>
    </w:p>
    <w:p w:rsidR="00F315B2" w:rsidRPr="00B249F1" w:rsidRDefault="00F315B2" w:rsidP="00FC5B1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>3. Управлению информационной политики Администрации города Челябинска (Сафонов В. А.) опубликовать настоящее постановление в порядке,</w:t>
      </w:r>
    </w:p>
    <w:p w:rsidR="00FC5B14" w:rsidRDefault="00F315B2" w:rsidP="00A20996">
      <w:pPr>
        <w:widowControl w:val="0"/>
        <w:autoSpaceDE w:val="0"/>
        <w:autoSpaceDN w:val="0"/>
        <w:adjustRightInd w:val="0"/>
        <w:spacing w:line="300" w:lineRule="auto"/>
        <w:jc w:val="both"/>
        <w:outlineLvl w:val="1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>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FC5B14" w:rsidRDefault="00FC5B14" w:rsidP="00FC5B1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outlineLvl w:val="1"/>
        <w:rPr>
          <w:color w:val="000000"/>
          <w:sz w:val="28"/>
          <w:szCs w:val="28"/>
        </w:rPr>
      </w:pPr>
    </w:p>
    <w:p w:rsidR="00F315B2" w:rsidRPr="00B249F1" w:rsidRDefault="00F315B2" w:rsidP="00FC5B1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lastRenderedPageBreak/>
        <w:t>4.  Внести настоящее постановление в раздел 4 «Собственность города» нормативной  правовой  базы  местного  самоуправления    города   Челябинска.</w:t>
      </w:r>
    </w:p>
    <w:p w:rsidR="00F315B2" w:rsidRPr="00B249F1" w:rsidRDefault="00F315B2" w:rsidP="00FC5B14">
      <w:pPr>
        <w:tabs>
          <w:tab w:val="left" w:pos="709"/>
          <w:tab w:val="left" w:pos="993"/>
          <w:tab w:val="left" w:pos="1134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B249F1"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                       на заместителя Главы города по правовым и имущественным вопросам                                  Елистратова В. А. </w:t>
      </w:r>
    </w:p>
    <w:p w:rsidR="00F315B2" w:rsidRPr="00FC5B14" w:rsidRDefault="00F315B2" w:rsidP="00F315B2">
      <w:pPr>
        <w:spacing w:line="288" w:lineRule="auto"/>
        <w:ind w:firstLine="709"/>
        <w:rPr>
          <w:color w:val="000000"/>
        </w:rPr>
      </w:pPr>
    </w:p>
    <w:p w:rsidR="00FC5B14" w:rsidRPr="00FC5B14" w:rsidRDefault="00FC5B14" w:rsidP="00F315B2">
      <w:pPr>
        <w:spacing w:line="288" w:lineRule="auto"/>
        <w:ind w:firstLine="709"/>
        <w:rPr>
          <w:color w:val="000000"/>
        </w:rPr>
      </w:pPr>
    </w:p>
    <w:p w:rsidR="00FC5B14" w:rsidRPr="00FC5B14" w:rsidRDefault="00FC5B14" w:rsidP="00F315B2">
      <w:pPr>
        <w:spacing w:line="288" w:lineRule="auto"/>
        <w:ind w:firstLine="709"/>
        <w:rPr>
          <w:color w:val="000000"/>
        </w:rPr>
      </w:pPr>
    </w:p>
    <w:p w:rsidR="00CB73B8" w:rsidRDefault="00CB73B8" w:rsidP="00F315B2">
      <w:pPr>
        <w:autoSpaceDE w:val="0"/>
        <w:autoSpaceDN w:val="0"/>
        <w:adjustRightInd w:val="0"/>
        <w:spacing w:line="288" w:lineRule="auto"/>
        <w:ind w:right="-143"/>
        <w:rPr>
          <w:sz w:val="28"/>
          <w:szCs w:val="28"/>
        </w:rPr>
      </w:pPr>
      <w:r w:rsidRPr="00150E97">
        <w:rPr>
          <w:sz w:val="28"/>
          <w:szCs w:val="28"/>
        </w:rPr>
        <w:t xml:space="preserve">Глава города Челябинска                                                                     Е. Н. </w:t>
      </w:r>
      <w:proofErr w:type="spellStart"/>
      <w:r w:rsidRPr="00150E97">
        <w:rPr>
          <w:sz w:val="28"/>
          <w:szCs w:val="28"/>
        </w:rPr>
        <w:t>Тефтелев</w:t>
      </w:r>
      <w:proofErr w:type="spellEnd"/>
    </w:p>
    <w:p w:rsidR="00660A30" w:rsidRDefault="00660A30" w:rsidP="00687FC4">
      <w:pPr>
        <w:tabs>
          <w:tab w:val="num" w:pos="0"/>
          <w:tab w:val="left" w:pos="709"/>
        </w:tabs>
        <w:jc w:val="both"/>
        <w:rPr>
          <w:sz w:val="16"/>
          <w:szCs w:val="16"/>
        </w:rPr>
      </w:pPr>
    </w:p>
    <w:p w:rsidR="00660A30" w:rsidRPr="0028084D" w:rsidRDefault="00660A30" w:rsidP="00687FC4">
      <w:pPr>
        <w:tabs>
          <w:tab w:val="num" w:pos="0"/>
          <w:tab w:val="left" w:pos="709"/>
        </w:tabs>
        <w:jc w:val="both"/>
        <w:rPr>
          <w:sz w:val="16"/>
          <w:szCs w:val="16"/>
        </w:rPr>
      </w:pPr>
    </w:p>
    <w:p w:rsidR="0016630B" w:rsidRDefault="0016630B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FC5B14" w:rsidRPr="008D13B4" w:rsidRDefault="00FC5B1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32744C" w:rsidRDefault="00FD05D3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В. Е. Иванов</w:t>
      </w:r>
    </w:p>
    <w:p w:rsidR="00E526DE" w:rsidRDefault="00FD05D3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263 47 04</w:t>
      </w:r>
    </w:p>
    <w:p w:rsidR="00616B13" w:rsidRDefault="00616B13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sectPr w:rsidR="00616B13" w:rsidSect="00F272B9">
      <w:headerReference w:type="default" r:id="rId11"/>
      <w:pgSz w:w="11906" w:h="16838"/>
      <w:pgMar w:top="1134" w:right="567" w:bottom="83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FC" w:rsidRDefault="007713FC" w:rsidP="00BE01DD">
      <w:r>
        <w:separator/>
      </w:r>
    </w:p>
  </w:endnote>
  <w:endnote w:type="continuationSeparator" w:id="0">
    <w:p w:rsidR="007713FC" w:rsidRDefault="007713FC" w:rsidP="00BE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FC" w:rsidRDefault="007713FC" w:rsidP="00BE01DD">
      <w:r>
        <w:separator/>
      </w:r>
    </w:p>
  </w:footnote>
  <w:footnote w:type="continuationSeparator" w:id="0">
    <w:p w:rsidR="007713FC" w:rsidRDefault="007713FC" w:rsidP="00BE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DD" w:rsidRDefault="00417717">
    <w:pPr>
      <w:pStyle w:val="a4"/>
      <w:jc w:val="center"/>
    </w:pPr>
    <w:r>
      <w:fldChar w:fldCharType="begin"/>
    </w:r>
    <w:r w:rsidR="00A15104">
      <w:instrText xml:space="preserve"> PAGE   \* MERGEFORMAT </w:instrText>
    </w:r>
    <w:r>
      <w:fldChar w:fldCharType="separate"/>
    </w:r>
    <w:r w:rsidR="009C77A6">
      <w:rPr>
        <w:noProof/>
      </w:rPr>
      <w:t>10</w:t>
    </w:r>
    <w:r>
      <w:rPr>
        <w:noProof/>
      </w:rPr>
      <w:fldChar w:fldCharType="end"/>
    </w:r>
  </w:p>
  <w:p w:rsidR="00BE01DD" w:rsidRDefault="00BE01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B9E"/>
    <w:multiLevelType w:val="hybridMultilevel"/>
    <w:tmpl w:val="46C67A06"/>
    <w:lvl w:ilvl="0" w:tplc="831AEB16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E0256CD"/>
    <w:multiLevelType w:val="hybridMultilevel"/>
    <w:tmpl w:val="2E54CD24"/>
    <w:lvl w:ilvl="0" w:tplc="860C0F0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">
    <w:nsid w:val="26246673"/>
    <w:multiLevelType w:val="hybridMultilevel"/>
    <w:tmpl w:val="D558446A"/>
    <w:lvl w:ilvl="0" w:tplc="E0163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D1761F"/>
    <w:multiLevelType w:val="hybridMultilevel"/>
    <w:tmpl w:val="08FAD5CA"/>
    <w:lvl w:ilvl="0" w:tplc="C29EB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5414854"/>
    <w:multiLevelType w:val="hybridMultilevel"/>
    <w:tmpl w:val="08FAD5CA"/>
    <w:lvl w:ilvl="0" w:tplc="C29EB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39B75AFE"/>
    <w:multiLevelType w:val="hybridMultilevel"/>
    <w:tmpl w:val="BF4C6174"/>
    <w:lvl w:ilvl="0" w:tplc="FC8AE07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6CE1B1B"/>
    <w:multiLevelType w:val="hybridMultilevel"/>
    <w:tmpl w:val="690EB55A"/>
    <w:lvl w:ilvl="0" w:tplc="6A941C8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A902CD7"/>
    <w:multiLevelType w:val="hybridMultilevel"/>
    <w:tmpl w:val="3774CBBE"/>
    <w:lvl w:ilvl="0" w:tplc="49B4F41A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B87FD6"/>
    <w:multiLevelType w:val="hybridMultilevel"/>
    <w:tmpl w:val="44E0BCE4"/>
    <w:lvl w:ilvl="0" w:tplc="625AAC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5D9789F"/>
    <w:multiLevelType w:val="hybridMultilevel"/>
    <w:tmpl w:val="06449C04"/>
    <w:lvl w:ilvl="0" w:tplc="AE7E945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570D4D"/>
    <w:multiLevelType w:val="hybridMultilevel"/>
    <w:tmpl w:val="95D21168"/>
    <w:lvl w:ilvl="0" w:tplc="CF74246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76C54067"/>
    <w:multiLevelType w:val="hybridMultilevel"/>
    <w:tmpl w:val="DD18990E"/>
    <w:lvl w:ilvl="0" w:tplc="F3BE7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8F1A31"/>
    <w:multiLevelType w:val="hybridMultilevel"/>
    <w:tmpl w:val="86FE4822"/>
    <w:lvl w:ilvl="0" w:tplc="C978B90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5"/>
    <w:rsid w:val="00021109"/>
    <w:rsid w:val="00032662"/>
    <w:rsid w:val="000379A0"/>
    <w:rsid w:val="00051B30"/>
    <w:rsid w:val="00054496"/>
    <w:rsid w:val="000555E6"/>
    <w:rsid w:val="00062EAB"/>
    <w:rsid w:val="00077D1E"/>
    <w:rsid w:val="000827E5"/>
    <w:rsid w:val="00084E12"/>
    <w:rsid w:val="0008677C"/>
    <w:rsid w:val="000A0DD7"/>
    <w:rsid w:val="000A503A"/>
    <w:rsid w:val="000B5EDC"/>
    <w:rsid w:val="000B748F"/>
    <w:rsid w:val="000C5BD4"/>
    <w:rsid w:val="000D2DBC"/>
    <w:rsid w:val="000D3420"/>
    <w:rsid w:val="000D50F4"/>
    <w:rsid w:val="000E3FC5"/>
    <w:rsid w:val="001023A6"/>
    <w:rsid w:val="001107DA"/>
    <w:rsid w:val="001203BC"/>
    <w:rsid w:val="00121C9E"/>
    <w:rsid w:val="00141DE2"/>
    <w:rsid w:val="0015277F"/>
    <w:rsid w:val="001660A8"/>
    <w:rsid w:val="0016630B"/>
    <w:rsid w:val="00174761"/>
    <w:rsid w:val="00174971"/>
    <w:rsid w:val="0018756C"/>
    <w:rsid w:val="0019035D"/>
    <w:rsid w:val="0019286C"/>
    <w:rsid w:val="00195464"/>
    <w:rsid w:val="00197124"/>
    <w:rsid w:val="001A5DE4"/>
    <w:rsid w:val="001C36FB"/>
    <w:rsid w:val="001C7B05"/>
    <w:rsid w:val="001D0392"/>
    <w:rsid w:val="001D4A19"/>
    <w:rsid w:val="001E3432"/>
    <w:rsid w:val="001E7048"/>
    <w:rsid w:val="001F1CF2"/>
    <w:rsid w:val="002016E4"/>
    <w:rsid w:val="00203BCD"/>
    <w:rsid w:val="0020542D"/>
    <w:rsid w:val="00221C27"/>
    <w:rsid w:val="00230377"/>
    <w:rsid w:val="00232C62"/>
    <w:rsid w:val="00237577"/>
    <w:rsid w:val="002431FF"/>
    <w:rsid w:val="00247E7D"/>
    <w:rsid w:val="00252EB3"/>
    <w:rsid w:val="00265FE8"/>
    <w:rsid w:val="0028084D"/>
    <w:rsid w:val="00280BC3"/>
    <w:rsid w:val="00283A90"/>
    <w:rsid w:val="00283B52"/>
    <w:rsid w:val="002916CF"/>
    <w:rsid w:val="00297A87"/>
    <w:rsid w:val="002D5D7B"/>
    <w:rsid w:val="002E2848"/>
    <w:rsid w:val="002E5B30"/>
    <w:rsid w:val="002F26E4"/>
    <w:rsid w:val="002F71EB"/>
    <w:rsid w:val="00311BF0"/>
    <w:rsid w:val="003236D1"/>
    <w:rsid w:val="00325046"/>
    <w:rsid w:val="00325E55"/>
    <w:rsid w:val="0032744C"/>
    <w:rsid w:val="0034080B"/>
    <w:rsid w:val="0034344C"/>
    <w:rsid w:val="0034750F"/>
    <w:rsid w:val="00362287"/>
    <w:rsid w:val="003716CE"/>
    <w:rsid w:val="003A4BDD"/>
    <w:rsid w:val="003A6261"/>
    <w:rsid w:val="003E2692"/>
    <w:rsid w:val="003E5E52"/>
    <w:rsid w:val="003F4A82"/>
    <w:rsid w:val="00417717"/>
    <w:rsid w:val="00451BF4"/>
    <w:rsid w:val="00473FDA"/>
    <w:rsid w:val="0047512F"/>
    <w:rsid w:val="0047785D"/>
    <w:rsid w:val="004837C9"/>
    <w:rsid w:val="00493AEB"/>
    <w:rsid w:val="0049784D"/>
    <w:rsid w:val="004A3D08"/>
    <w:rsid w:val="004C136C"/>
    <w:rsid w:val="004C68F6"/>
    <w:rsid w:val="004D1E1F"/>
    <w:rsid w:val="004E35D2"/>
    <w:rsid w:val="004E4D89"/>
    <w:rsid w:val="00515F69"/>
    <w:rsid w:val="00516584"/>
    <w:rsid w:val="00545896"/>
    <w:rsid w:val="005679D2"/>
    <w:rsid w:val="00571A3A"/>
    <w:rsid w:val="005826BA"/>
    <w:rsid w:val="005913FE"/>
    <w:rsid w:val="00594654"/>
    <w:rsid w:val="005A3E11"/>
    <w:rsid w:val="005B5DF2"/>
    <w:rsid w:val="005C5B9B"/>
    <w:rsid w:val="005D0363"/>
    <w:rsid w:val="005D735E"/>
    <w:rsid w:val="005E232C"/>
    <w:rsid w:val="005F2B6D"/>
    <w:rsid w:val="005F7463"/>
    <w:rsid w:val="00607B0E"/>
    <w:rsid w:val="00613413"/>
    <w:rsid w:val="00616B13"/>
    <w:rsid w:val="0062697C"/>
    <w:rsid w:val="00630899"/>
    <w:rsid w:val="006322B3"/>
    <w:rsid w:val="0063757B"/>
    <w:rsid w:val="006566CB"/>
    <w:rsid w:val="00660A30"/>
    <w:rsid w:val="00675D52"/>
    <w:rsid w:val="0067753E"/>
    <w:rsid w:val="00687FC4"/>
    <w:rsid w:val="00691C90"/>
    <w:rsid w:val="00692657"/>
    <w:rsid w:val="006A4ECC"/>
    <w:rsid w:val="006A69DC"/>
    <w:rsid w:val="006D3EAE"/>
    <w:rsid w:val="006E2E22"/>
    <w:rsid w:val="006E383A"/>
    <w:rsid w:val="006F29E3"/>
    <w:rsid w:val="006F4B91"/>
    <w:rsid w:val="00712E9A"/>
    <w:rsid w:val="007219B9"/>
    <w:rsid w:val="007420A7"/>
    <w:rsid w:val="00751A23"/>
    <w:rsid w:val="00753AA5"/>
    <w:rsid w:val="00762646"/>
    <w:rsid w:val="007713FC"/>
    <w:rsid w:val="007A36E1"/>
    <w:rsid w:val="007A5E68"/>
    <w:rsid w:val="007B6F24"/>
    <w:rsid w:val="007C66EE"/>
    <w:rsid w:val="00825191"/>
    <w:rsid w:val="008435EE"/>
    <w:rsid w:val="00863FBD"/>
    <w:rsid w:val="008672FB"/>
    <w:rsid w:val="00874023"/>
    <w:rsid w:val="00890B07"/>
    <w:rsid w:val="008A4005"/>
    <w:rsid w:val="008A78D0"/>
    <w:rsid w:val="008B5214"/>
    <w:rsid w:val="008C280D"/>
    <w:rsid w:val="008C2AA6"/>
    <w:rsid w:val="008C73A8"/>
    <w:rsid w:val="008D13B4"/>
    <w:rsid w:val="008D38FE"/>
    <w:rsid w:val="00907186"/>
    <w:rsid w:val="00922740"/>
    <w:rsid w:val="009410AF"/>
    <w:rsid w:val="00941894"/>
    <w:rsid w:val="00963723"/>
    <w:rsid w:val="009738E1"/>
    <w:rsid w:val="00974AF8"/>
    <w:rsid w:val="009944F6"/>
    <w:rsid w:val="009A0C2E"/>
    <w:rsid w:val="009A6C52"/>
    <w:rsid w:val="009B136D"/>
    <w:rsid w:val="009C137F"/>
    <w:rsid w:val="009C5C19"/>
    <w:rsid w:val="009C6ABA"/>
    <w:rsid w:val="009C77A6"/>
    <w:rsid w:val="009D6665"/>
    <w:rsid w:val="009E3543"/>
    <w:rsid w:val="00A036C2"/>
    <w:rsid w:val="00A15104"/>
    <w:rsid w:val="00A20996"/>
    <w:rsid w:val="00A2550B"/>
    <w:rsid w:val="00A25596"/>
    <w:rsid w:val="00A2650B"/>
    <w:rsid w:val="00A32005"/>
    <w:rsid w:val="00A36E13"/>
    <w:rsid w:val="00A4715A"/>
    <w:rsid w:val="00A5149A"/>
    <w:rsid w:val="00A624BE"/>
    <w:rsid w:val="00A769D8"/>
    <w:rsid w:val="00A8479A"/>
    <w:rsid w:val="00A96DC8"/>
    <w:rsid w:val="00AA038B"/>
    <w:rsid w:val="00AC6198"/>
    <w:rsid w:val="00AD4493"/>
    <w:rsid w:val="00AE2247"/>
    <w:rsid w:val="00AE53F7"/>
    <w:rsid w:val="00AE719A"/>
    <w:rsid w:val="00B06349"/>
    <w:rsid w:val="00B075BA"/>
    <w:rsid w:val="00B07E8E"/>
    <w:rsid w:val="00B2359E"/>
    <w:rsid w:val="00B30FFE"/>
    <w:rsid w:val="00B34126"/>
    <w:rsid w:val="00B37873"/>
    <w:rsid w:val="00B416C1"/>
    <w:rsid w:val="00B54C56"/>
    <w:rsid w:val="00B95B16"/>
    <w:rsid w:val="00BB3035"/>
    <w:rsid w:val="00BD65D5"/>
    <w:rsid w:val="00BD725E"/>
    <w:rsid w:val="00BE01DD"/>
    <w:rsid w:val="00C03802"/>
    <w:rsid w:val="00C07E58"/>
    <w:rsid w:val="00C15C7E"/>
    <w:rsid w:val="00C2092A"/>
    <w:rsid w:val="00C378D3"/>
    <w:rsid w:val="00C53904"/>
    <w:rsid w:val="00C60654"/>
    <w:rsid w:val="00C667BB"/>
    <w:rsid w:val="00C90345"/>
    <w:rsid w:val="00C93DE2"/>
    <w:rsid w:val="00C9635F"/>
    <w:rsid w:val="00CA4E5C"/>
    <w:rsid w:val="00CB73B8"/>
    <w:rsid w:val="00CC0991"/>
    <w:rsid w:val="00CC2226"/>
    <w:rsid w:val="00CD3296"/>
    <w:rsid w:val="00CD4282"/>
    <w:rsid w:val="00CD5185"/>
    <w:rsid w:val="00D00E49"/>
    <w:rsid w:val="00D16348"/>
    <w:rsid w:val="00D24725"/>
    <w:rsid w:val="00D3007C"/>
    <w:rsid w:val="00D36921"/>
    <w:rsid w:val="00D401DA"/>
    <w:rsid w:val="00D425F3"/>
    <w:rsid w:val="00D50C54"/>
    <w:rsid w:val="00D51279"/>
    <w:rsid w:val="00D5547C"/>
    <w:rsid w:val="00D644EC"/>
    <w:rsid w:val="00D64A2C"/>
    <w:rsid w:val="00D8285F"/>
    <w:rsid w:val="00D82C2D"/>
    <w:rsid w:val="00DA3B65"/>
    <w:rsid w:val="00DA6205"/>
    <w:rsid w:val="00DA74EE"/>
    <w:rsid w:val="00DC00EF"/>
    <w:rsid w:val="00DC0FA7"/>
    <w:rsid w:val="00DC17C8"/>
    <w:rsid w:val="00DF5463"/>
    <w:rsid w:val="00E00006"/>
    <w:rsid w:val="00E10123"/>
    <w:rsid w:val="00E12103"/>
    <w:rsid w:val="00E13237"/>
    <w:rsid w:val="00E31E85"/>
    <w:rsid w:val="00E322B6"/>
    <w:rsid w:val="00E526DE"/>
    <w:rsid w:val="00E52EFA"/>
    <w:rsid w:val="00E56A92"/>
    <w:rsid w:val="00E625AE"/>
    <w:rsid w:val="00E73607"/>
    <w:rsid w:val="00E77B5A"/>
    <w:rsid w:val="00E85CB5"/>
    <w:rsid w:val="00E93AA1"/>
    <w:rsid w:val="00EA1A75"/>
    <w:rsid w:val="00EA4325"/>
    <w:rsid w:val="00EA4372"/>
    <w:rsid w:val="00EA6991"/>
    <w:rsid w:val="00EC7524"/>
    <w:rsid w:val="00ED4007"/>
    <w:rsid w:val="00ED4A98"/>
    <w:rsid w:val="00ED77DD"/>
    <w:rsid w:val="00EF758E"/>
    <w:rsid w:val="00F05DD5"/>
    <w:rsid w:val="00F272B9"/>
    <w:rsid w:val="00F27AEB"/>
    <w:rsid w:val="00F30A34"/>
    <w:rsid w:val="00F315B2"/>
    <w:rsid w:val="00F3661A"/>
    <w:rsid w:val="00F4522F"/>
    <w:rsid w:val="00F5514C"/>
    <w:rsid w:val="00F64351"/>
    <w:rsid w:val="00F70427"/>
    <w:rsid w:val="00F70EA5"/>
    <w:rsid w:val="00F8535D"/>
    <w:rsid w:val="00F874CF"/>
    <w:rsid w:val="00F9220B"/>
    <w:rsid w:val="00FA673F"/>
    <w:rsid w:val="00FB6BD6"/>
    <w:rsid w:val="00FC5B14"/>
    <w:rsid w:val="00FD05D3"/>
    <w:rsid w:val="00FD46E9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1A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DB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E0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DD"/>
    <w:rPr>
      <w:sz w:val="24"/>
      <w:szCs w:val="24"/>
    </w:rPr>
  </w:style>
  <w:style w:type="paragraph" w:styleId="a6">
    <w:name w:val="footer"/>
    <w:basedOn w:val="a"/>
    <w:link w:val="a7"/>
    <w:rsid w:val="00BE0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01DD"/>
    <w:rPr>
      <w:sz w:val="24"/>
      <w:szCs w:val="24"/>
    </w:rPr>
  </w:style>
  <w:style w:type="paragraph" w:styleId="a8">
    <w:name w:val="List Paragraph"/>
    <w:basedOn w:val="a"/>
    <w:uiPriority w:val="34"/>
    <w:qFormat/>
    <w:rsid w:val="00B0634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1DE2"/>
    <w:pPr>
      <w:spacing w:before="100" w:beforeAutospacing="1" w:after="100" w:afterAutospacing="1" w:line="299" w:lineRule="atLeast"/>
    </w:pPr>
    <w:rPr>
      <w:rFonts w:ascii="Arial" w:eastAsia="Calibri" w:hAnsi="Arial" w:cs="Arial"/>
      <w:color w:val="333333"/>
    </w:rPr>
  </w:style>
  <w:style w:type="character" w:styleId="aa">
    <w:name w:val="Hyperlink"/>
    <w:basedOn w:val="a0"/>
    <w:uiPriority w:val="99"/>
    <w:rsid w:val="00AE71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A23"/>
    <w:rPr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CB73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1A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DB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E0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DD"/>
    <w:rPr>
      <w:sz w:val="24"/>
      <w:szCs w:val="24"/>
    </w:rPr>
  </w:style>
  <w:style w:type="paragraph" w:styleId="a6">
    <w:name w:val="footer"/>
    <w:basedOn w:val="a"/>
    <w:link w:val="a7"/>
    <w:rsid w:val="00BE0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01DD"/>
    <w:rPr>
      <w:sz w:val="24"/>
      <w:szCs w:val="24"/>
    </w:rPr>
  </w:style>
  <w:style w:type="paragraph" w:styleId="a8">
    <w:name w:val="List Paragraph"/>
    <w:basedOn w:val="a"/>
    <w:uiPriority w:val="34"/>
    <w:qFormat/>
    <w:rsid w:val="00B0634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1DE2"/>
    <w:pPr>
      <w:spacing w:before="100" w:beforeAutospacing="1" w:after="100" w:afterAutospacing="1" w:line="299" w:lineRule="atLeast"/>
    </w:pPr>
    <w:rPr>
      <w:rFonts w:ascii="Arial" w:eastAsia="Calibri" w:hAnsi="Arial" w:cs="Arial"/>
      <w:color w:val="333333"/>
    </w:rPr>
  </w:style>
  <w:style w:type="character" w:styleId="aa">
    <w:name w:val="Hyperlink"/>
    <w:basedOn w:val="a0"/>
    <w:uiPriority w:val="99"/>
    <w:rsid w:val="00AE71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A23"/>
    <w:rPr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CB73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1B1792BB28C7E0B86274AEE10AF294E8F4CBEA1AE8DA2E72B4FCD141B291A42C800050A4EE860FuEY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1B1792BB28C7E0B86274AEE10AF294E8F4CBE511EFDA2E72B4FCD141B291A42C800050A4EE8701uE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F889A-9B7E-4C9F-863E-0AA06A92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решение Челябинской</vt:lpstr>
    </vt:vector>
  </TitlesOfParts>
  <Company>home/office</Company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решение Челябинской</dc:title>
  <dc:creator>Nedospasov Sergey V</dc:creator>
  <cp:lastModifiedBy>Груненкова Нина Александровна</cp:lastModifiedBy>
  <cp:revision>2</cp:revision>
  <cp:lastPrinted>2017-07-04T06:27:00Z</cp:lastPrinted>
  <dcterms:created xsi:type="dcterms:W3CDTF">2017-08-31T07:48:00Z</dcterms:created>
  <dcterms:modified xsi:type="dcterms:W3CDTF">2017-08-31T07:48:00Z</dcterms:modified>
</cp:coreProperties>
</file>